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11" w:rsidRPr="00BC223A" w:rsidRDefault="00BC0611" w:rsidP="007E464B">
      <w:pPr>
        <w:jc w:val="center"/>
        <w:rPr>
          <w:rFonts w:ascii="Times New Roman" w:hAnsi="Times New Roman"/>
          <w:b/>
          <w:bCs/>
        </w:rPr>
      </w:pPr>
      <w:r w:rsidRPr="00BC223A">
        <w:rPr>
          <w:rFonts w:ascii="Times New Roman" w:hAnsi="Times New Roman"/>
          <w:b/>
          <w:bCs/>
        </w:rPr>
        <w:t>TITLE 18</w:t>
      </w:r>
    </w:p>
    <w:p w:rsidR="00BC0611" w:rsidRPr="00BC223A" w:rsidRDefault="00BC0611" w:rsidP="007E464B">
      <w:pPr>
        <w:jc w:val="center"/>
        <w:rPr>
          <w:rFonts w:ascii="Times New Roman" w:hAnsi="Times New Roman" w:cs="Verdana"/>
          <w:b/>
          <w:bCs/>
          <w:szCs w:val="26"/>
        </w:rPr>
      </w:pPr>
      <w:r w:rsidRPr="00BC223A">
        <w:rPr>
          <w:rFonts w:ascii="Times New Roman" w:hAnsi="Times New Roman"/>
          <w:b/>
          <w:bCs/>
        </w:rPr>
        <w:t>UNITED STATES CODE</w:t>
      </w:r>
    </w:p>
    <w:p w:rsidR="00BC0611" w:rsidRPr="00BC223A" w:rsidRDefault="00BC0611" w:rsidP="004058A1">
      <w:pPr>
        <w:widowControl w:val="0"/>
        <w:autoSpaceDE w:val="0"/>
        <w:autoSpaceDN w:val="0"/>
        <w:adjustRightInd w:val="0"/>
        <w:spacing w:after="0"/>
        <w:rPr>
          <w:rFonts w:ascii="Times New Roman" w:hAnsi="Times New Roman" w:cs="Verdana"/>
          <w:b/>
          <w:szCs w:val="26"/>
        </w:rPr>
      </w:pPr>
    </w:p>
    <w:p w:rsidR="00BC0611" w:rsidRPr="00164937" w:rsidRDefault="00BC0611" w:rsidP="001E3840">
      <w:pPr>
        <w:widowControl w:val="0"/>
        <w:autoSpaceDE w:val="0"/>
        <w:autoSpaceDN w:val="0"/>
        <w:adjustRightInd w:val="0"/>
        <w:spacing w:after="0"/>
        <w:rPr>
          <w:rFonts w:ascii="Times New Roman" w:hAnsi="Times New Roman" w:cs="Verdana"/>
          <w:b/>
          <w:szCs w:val="26"/>
        </w:rPr>
      </w:pPr>
      <w:r w:rsidRPr="00164937">
        <w:rPr>
          <w:rFonts w:ascii="Times New Roman" w:hAnsi="Times New Roman" w:cs="Verdana"/>
          <w:b/>
          <w:szCs w:val="26"/>
        </w:rPr>
        <w:t xml:space="preserve">§ 959.  Enlistment in foreign service </w:t>
      </w:r>
    </w:p>
    <w:p w:rsidR="00BC0611" w:rsidRPr="0028329D" w:rsidRDefault="00BC0611" w:rsidP="00164937">
      <w:pPr>
        <w:widowControl w:val="0"/>
        <w:autoSpaceDE w:val="0"/>
        <w:autoSpaceDN w:val="0"/>
        <w:adjustRightInd w:val="0"/>
        <w:spacing w:after="0"/>
        <w:rPr>
          <w:rFonts w:ascii="Times New Roman" w:hAnsi="Times New Roman" w:cs="Verdana"/>
          <w:szCs w:val="26"/>
        </w:rPr>
      </w:pPr>
    </w:p>
    <w:p w:rsidR="00BC0611" w:rsidRPr="00B654E3" w:rsidRDefault="00BC0611" w:rsidP="00B654E3">
      <w:pPr>
        <w:widowControl w:val="0"/>
        <w:autoSpaceDE w:val="0"/>
        <w:autoSpaceDN w:val="0"/>
        <w:adjustRightInd w:val="0"/>
        <w:spacing w:after="0"/>
        <w:rPr>
          <w:rFonts w:ascii="Times New Roman" w:hAnsi="Times New Roman" w:cs="Verdana"/>
          <w:szCs w:val="26"/>
        </w:rPr>
      </w:pPr>
      <w:r w:rsidRPr="00B654E3">
        <w:rPr>
          <w:rFonts w:ascii="Times New Roman" w:hAnsi="Times New Roman" w:cs="Verdana"/>
          <w:b/>
          <w:szCs w:val="26"/>
        </w:rPr>
        <w:t>(a)</w:t>
      </w:r>
      <w:r w:rsidRPr="00B654E3">
        <w:rPr>
          <w:rFonts w:ascii="Times New Roman" w:hAnsi="Times New Roman" w:cs="Verdana"/>
          <w:szCs w:val="26"/>
        </w:rPr>
        <w:t xml:space="preserve"> Whoever, within the United States, enlists or enters himself, or hires or retains another to enlist or enter himself, or to go beyond the jurisdiction of the United States with intent to be enlisted or entered in the service of any foreign prince, state, colony, district, or people as a soldier or as a marine or seaman on board any vessel of war, letter of marque, or privateer, shall be fined under this title or imprisoned not more than three years, or both.</w:t>
      </w:r>
    </w:p>
    <w:p w:rsidR="00BC0611" w:rsidRPr="00B654E3" w:rsidRDefault="00BC0611" w:rsidP="00164937">
      <w:pPr>
        <w:widowControl w:val="0"/>
        <w:autoSpaceDE w:val="0"/>
        <w:autoSpaceDN w:val="0"/>
        <w:adjustRightInd w:val="0"/>
        <w:spacing w:after="0"/>
        <w:rPr>
          <w:rFonts w:ascii="Times New Roman" w:hAnsi="Times New Roman" w:cs="Verdana"/>
          <w:szCs w:val="26"/>
        </w:rPr>
      </w:pPr>
      <w:r w:rsidRPr="00B654E3">
        <w:rPr>
          <w:rFonts w:ascii="Times New Roman" w:hAnsi="Times New Roman" w:cs="Verdana"/>
          <w:szCs w:val="26"/>
        </w:rPr>
        <w:t> </w:t>
      </w:r>
    </w:p>
    <w:p w:rsidR="00BC0611" w:rsidRPr="00B654E3" w:rsidRDefault="00BC0611" w:rsidP="00B654E3">
      <w:pPr>
        <w:widowControl w:val="0"/>
        <w:autoSpaceDE w:val="0"/>
        <w:autoSpaceDN w:val="0"/>
        <w:adjustRightInd w:val="0"/>
        <w:spacing w:after="0"/>
        <w:rPr>
          <w:rFonts w:ascii="Times New Roman" w:hAnsi="Times New Roman" w:cs="Verdana"/>
          <w:szCs w:val="26"/>
        </w:rPr>
      </w:pPr>
      <w:r w:rsidRPr="00B654E3">
        <w:rPr>
          <w:rFonts w:ascii="Times New Roman" w:hAnsi="Times New Roman" w:cs="Verdana"/>
          <w:b/>
          <w:szCs w:val="26"/>
        </w:rPr>
        <w:t>(b)</w:t>
      </w:r>
      <w:r w:rsidRPr="00B654E3">
        <w:rPr>
          <w:rFonts w:ascii="Times New Roman" w:hAnsi="Times New Roman" w:cs="Verdana"/>
          <w:szCs w:val="26"/>
        </w:rPr>
        <w:t xml:space="preserve"> This section shall not apply to citizens or subjects of any country engaged in war with a country with which the United States is at war, unless such citizen or subject of such foreign country shall hire or solicit a citizen of the United States to enlist or go beyond the jurisdiction of the United States with intent to enlist or enter the service of a foreign country. Enlistments under this subsection shall be under regulations prescribed by the Secretary of the Army.</w:t>
      </w:r>
    </w:p>
    <w:p w:rsidR="00BC0611" w:rsidRPr="00B654E3" w:rsidRDefault="00BC0611" w:rsidP="00164937">
      <w:pPr>
        <w:widowControl w:val="0"/>
        <w:autoSpaceDE w:val="0"/>
        <w:autoSpaceDN w:val="0"/>
        <w:adjustRightInd w:val="0"/>
        <w:spacing w:after="0"/>
        <w:rPr>
          <w:rFonts w:ascii="Times New Roman" w:hAnsi="Times New Roman" w:cs="Verdana"/>
          <w:szCs w:val="26"/>
        </w:rPr>
      </w:pPr>
      <w:r w:rsidRPr="00B654E3">
        <w:rPr>
          <w:rFonts w:ascii="Times New Roman" w:hAnsi="Times New Roman" w:cs="Verdana"/>
          <w:szCs w:val="26"/>
        </w:rPr>
        <w:t> </w:t>
      </w:r>
    </w:p>
    <w:p w:rsidR="00BC0611" w:rsidRPr="00B654E3" w:rsidRDefault="00BC0611" w:rsidP="00B654E3">
      <w:pPr>
        <w:widowControl w:val="0"/>
        <w:autoSpaceDE w:val="0"/>
        <w:autoSpaceDN w:val="0"/>
        <w:adjustRightInd w:val="0"/>
        <w:spacing w:after="0"/>
        <w:rPr>
          <w:rFonts w:ascii="Times New Roman" w:hAnsi="Times New Roman" w:cs="Verdana"/>
          <w:szCs w:val="26"/>
        </w:rPr>
      </w:pPr>
      <w:r w:rsidRPr="00B654E3">
        <w:rPr>
          <w:rFonts w:ascii="Times New Roman" w:hAnsi="Times New Roman" w:cs="Verdana"/>
          <w:b/>
          <w:szCs w:val="26"/>
        </w:rPr>
        <w:t>(c)</w:t>
      </w:r>
      <w:r w:rsidRPr="00B654E3">
        <w:rPr>
          <w:rFonts w:ascii="Times New Roman" w:hAnsi="Times New Roman" w:cs="Verdana"/>
          <w:szCs w:val="26"/>
        </w:rPr>
        <w:t xml:space="preserve"> This section and sections 960 and 961 of this </w:t>
      </w:r>
      <w:hyperlink r:id="rId4" w:history="1">
        <w:r w:rsidRPr="00B654E3">
          <w:rPr>
            <w:rFonts w:ascii="Times New Roman" w:hAnsi="Times New Roman" w:cs="Verdana"/>
            <w:szCs w:val="26"/>
            <w:u w:color="0022E4"/>
          </w:rPr>
          <w:t xml:space="preserve">title [18 </w:t>
        </w:r>
        <w:r>
          <w:rPr>
            <w:rFonts w:ascii="Times New Roman" w:hAnsi="Times New Roman" w:cs="Verdana"/>
            <w:szCs w:val="26"/>
            <w:u w:color="0022E4"/>
          </w:rPr>
          <w:t>U.S.C.</w:t>
        </w:r>
        <w:r w:rsidRPr="00B654E3">
          <w:rPr>
            <w:rFonts w:ascii="Times New Roman" w:hAnsi="Times New Roman" w:cs="Verdana"/>
            <w:szCs w:val="26"/>
            <w:u w:color="0022E4"/>
          </w:rPr>
          <w:t xml:space="preserve"> §§ 960</w:t>
        </w:r>
      </w:hyperlink>
      <w:r w:rsidRPr="00B654E3">
        <w:rPr>
          <w:rFonts w:ascii="Times New Roman" w:hAnsi="Times New Roman" w:cs="Verdana"/>
          <w:szCs w:val="26"/>
        </w:rPr>
        <w:t xml:space="preserve"> and </w:t>
      </w:r>
      <w:hyperlink r:id="rId5" w:history="1">
        <w:r w:rsidRPr="00B654E3">
          <w:rPr>
            <w:rFonts w:ascii="Times New Roman" w:hAnsi="Times New Roman" w:cs="Verdana"/>
            <w:szCs w:val="26"/>
            <w:u w:color="0022E4"/>
          </w:rPr>
          <w:t>961</w:t>
        </w:r>
      </w:hyperlink>
      <w:r w:rsidRPr="00B654E3">
        <w:rPr>
          <w:rFonts w:ascii="Times New Roman" w:hAnsi="Times New Roman" w:cs="Verdana"/>
          <w:szCs w:val="26"/>
        </w:rPr>
        <w:t xml:space="preserve">] shall not apply to any subject or citizen of any foreign prince, state, colony, district, or people who is transiently within the United States and enlists or enters himself on board any vessel of war, letter of marque, or privateer, which at the time of its arrival within the United States was fitted and equipped as such, or hires or retains another subject or citizen of the same foreign prince, state, colony, district, or people who is transiently within the United States to enlist or enter himself to serve such foreign prince, state, colony, district, or people on board such vessel of war, letter of marque, or privateer, if the </w:t>
      </w:r>
      <w:smartTag w:uri="urn:schemas-microsoft-com:office:smarttags" w:element="place">
        <w:smartTag w:uri="urn:schemas-microsoft-com:office:smarttags" w:element="country-region">
          <w:r w:rsidRPr="00B654E3">
            <w:rPr>
              <w:rFonts w:ascii="Times New Roman" w:hAnsi="Times New Roman" w:cs="Verdana"/>
              <w:szCs w:val="26"/>
            </w:rPr>
            <w:t>United States</w:t>
          </w:r>
        </w:smartTag>
      </w:smartTag>
      <w:r w:rsidRPr="00B654E3">
        <w:rPr>
          <w:rFonts w:ascii="Times New Roman" w:hAnsi="Times New Roman" w:cs="Verdana"/>
          <w:szCs w:val="26"/>
        </w:rPr>
        <w:t xml:space="preserve"> shall then be at peace with such foreign prince, state, colony, district, or people.</w:t>
      </w:r>
    </w:p>
    <w:p w:rsidR="00BC0611" w:rsidRPr="00B654E3" w:rsidRDefault="00BC0611" w:rsidP="00164937">
      <w:pPr>
        <w:widowControl w:val="0"/>
        <w:autoSpaceDE w:val="0"/>
        <w:autoSpaceDN w:val="0"/>
        <w:adjustRightInd w:val="0"/>
        <w:spacing w:after="0"/>
        <w:rPr>
          <w:rFonts w:ascii="Times New Roman" w:hAnsi="Times New Roman" w:cs="Verdana"/>
          <w:szCs w:val="26"/>
        </w:rPr>
      </w:pPr>
    </w:p>
    <w:p w:rsidR="00BC0611" w:rsidRPr="00B654E3" w:rsidRDefault="00BC0611" w:rsidP="00164937">
      <w:pPr>
        <w:widowControl w:val="0"/>
        <w:autoSpaceDE w:val="0"/>
        <w:autoSpaceDN w:val="0"/>
        <w:adjustRightInd w:val="0"/>
        <w:spacing w:after="0"/>
        <w:rPr>
          <w:rFonts w:ascii="Times New Roman" w:hAnsi="Times New Roman" w:cs="Verdana"/>
          <w:szCs w:val="26"/>
        </w:rPr>
      </w:pPr>
    </w:p>
    <w:p w:rsidR="00BC0611" w:rsidRPr="00B654E3" w:rsidRDefault="00BC0611" w:rsidP="00164937">
      <w:pPr>
        <w:widowControl w:val="0"/>
        <w:autoSpaceDE w:val="0"/>
        <w:autoSpaceDN w:val="0"/>
        <w:adjustRightInd w:val="0"/>
        <w:spacing w:after="0"/>
        <w:rPr>
          <w:rFonts w:ascii="Times New Roman" w:hAnsi="Times New Roman" w:cs="Verdana"/>
          <w:szCs w:val="26"/>
        </w:rPr>
      </w:pPr>
      <w:r w:rsidRPr="00B654E3">
        <w:rPr>
          <w:rFonts w:ascii="Times New Roman" w:hAnsi="Times New Roman" w:cs="Verdana"/>
          <w:szCs w:val="26"/>
        </w:rPr>
        <w:t xml:space="preserve">(June 25, 1948, ch 645, § 1, </w:t>
      </w:r>
      <w:hyperlink r:id="rId6" w:history="1">
        <w:r w:rsidRPr="00B654E3">
          <w:rPr>
            <w:rFonts w:ascii="Times New Roman" w:hAnsi="Times New Roman" w:cs="Verdana"/>
            <w:szCs w:val="26"/>
            <w:u w:color="0022E4"/>
          </w:rPr>
          <w:t>62 Stat. 745</w:t>
        </w:r>
      </w:hyperlink>
      <w:r w:rsidRPr="00B654E3">
        <w:rPr>
          <w:rFonts w:ascii="Times New Roman" w:hAnsi="Times New Roman" w:cs="Verdana"/>
          <w:szCs w:val="26"/>
        </w:rPr>
        <w:t xml:space="preserve">; Sept. 13, 1994, </w:t>
      </w:r>
      <w:hyperlink r:id="rId7" w:history="1">
        <w:r w:rsidRPr="00B654E3">
          <w:rPr>
            <w:rFonts w:ascii="Times New Roman" w:hAnsi="Times New Roman" w:cs="Verdana"/>
            <w:szCs w:val="26"/>
            <w:u w:color="0022E4"/>
          </w:rPr>
          <w:t>P.L. 103-322</w:t>
        </w:r>
      </w:hyperlink>
      <w:r w:rsidRPr="00B654E3">
        <w:rPr>
          <w:rFonts w:ascii="Times New Roman" w:hAnsi="Times New Roman" w:cs="Verdana"/>
          <w:szCs w:val="26"/>
        </w:rPr>
        <w:t xml:space="preserve">, Title XXXIII, § 330016(1)(H), </w:t>
      </w:r>
      <w:hyperlink r:id="rId8" w:history="1">
        <w:r w:rsidRPr="00B654E3">
          <w:rPr>
            <w:rFonts w:ascii="Times New Roman" w:hAnsi="Times New Roman" w:cs="Verdana"/>
            <w:szCs w:val="26"/>
            <w:u w:color="0022E4"/>
          </w:rPr>
          <w:t>108 Stat. 2147</w:t>
        </w:r>
      </w:hyperlink>
      <w:r w:rsidRPr="00B654E3">
        <w:rPr>
          <w:rFonts w:ascii="Times New Roman" w:hAnsi="Times New Roman" w:cs="Verdana"/>
          <w:szCs w:val="26"/>
        </w:rPr>
        <w:t>.)</w:t>
      </w:r>
    </w:p>
    <w:p w:rsidR="00BC0611" w:rsidRPr="00B654E3" w:rsidRDefault="00BC0611" w:rsidP="00164937">
      <w:pPr>
        <w:widowControl w:val="0"/>
        <w:autoSpaceDE w:val="0"/>
        <w:autoSpaceDN w:val="0"/>
        <w:adjustRightInd w:val="0"/>
        <w:spacing w:after="0"/>
        <w:rPr>
          <w:rFonts w:ascii="Times New Roman" w:hAnsi="Times New Roman" w:cs="Verdana"/>
          <w:szCs w:val="26"/>
        </w:rPr>
      </w:pPr>
    </w:p>
    <w:sectPr w:rsidR="00BC0611" w:rsidRPr="00B654E3"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64937"/>
    <w:rsid w:val="001A3B66"/>
    <w:rsid w:val="001D6330"/>
    <w:rsid w:val="001E3840"/>
    <w:rsid w:val="002760F6"/>
    <w:rsid w:val="0028329D"/>
    <w:rsid w:val="00320064"/>
    <w:rsid w:val="00321148"/>
    <w:rsid w:val="003835DD"/>
    <w:rsid w:val="003C1D1E"/>
    <w:rsid w:val="00402FF5"/>
    <w:rsid w:val="00404FB6"/>
    <w:rsid w:val="004058A1"/>
    <w:rsid w:val="0040617B"/>
    <w:rsid w:val="00422753"/>
    <w:rsid w:val="004E462E"/>
    <w:rsid w:val="005179F5"/>
    <w:rsid w:val="00577B15"/>
    <w:rsid w:val="005E1C92"/>
    <w:rsid w:val="005F7C14"/>
    <w:rsid w:val="00610DF1"/>
    <w:rsid w:val="006A0D02"/>
    <w:rsid w:val="006A6455"/>
    <w:rsid w:val="006D68BE"/>
    <w:rsid w:val="006E3B8B"/>
    <w:rsid w:val="0070747D"/>
    <w:rsid w:val="007E464B"/>
    <w:rsid w:val="007F5B80"/>
    <w:rsid w:val="00802EC2"/>
    <w:rsid w:val="00812813"/>
    <w:rsid w:val="00841A92"/>
    <w:rsid w:val="008A66A5"/>
    <w:rsid w:val="008D0C98"/>
    <w:rsid w:val="008E5695"/>
    <w:rsid w:val="009335A7"/>
    <w:rsid w:val="00954548"/>
    <w:rsid w:val="009A4A91"/>
    <w:rsid w:val="009A5C9F"/>
    <w:rsid w:val="009A6926"/>
    <w:rsid w:val="009B17D0"/>
    <w:rsid w:val="00A227A5"/>
    <w:rsid w:val="00A66661"/>
    <w:rsid w:val="00AA044F"/>
    <w:rsid w:val="00AF2533"/>
    <w:rsid w:val="00B0785C"/>
    <w:rsid w:val="00B654E3"/>
    <w:rsid w:val="00BA1995"/>
    <w:rsid w:val="00BC0611"/>
    <w:rsid w:val="00BC223A"/>
    <w:rsid w:val="00C0498A"/>
    <w:rsid w:val="00C2255E"/>
    <w:rsid w:val="00C600CB"/>
    <w:rsid w:val="00C9318E"/>
    <w:rsid w:val="00D1323D"/>
    <w:rsid w:val="00DB0F61"/>
    <w:rsid w:val="00DE6B97"/>
    <w:rsid w:val="00E052AA"/>
    <w:rsid w:val="00EC07A7"/>
    <w:rsid w:val="00EC1543"/>
    <w:rsid w:val="00EF26D8"/>
    <w:rsid w:val="00EF27F5"/>
    <w:rsid w:val="00EF6261"/>
    <w:rsid w:val="00EF6412"/>
    <w:rsid w:val="00F266ED"/>
    <w:rsid w:val="00F30FB9"/>
    <w:rsid w:val="00F53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e6b7071f82d1896a2843793130bea913&amp;_xfercite=%3ccite%20cc%3d%22USA%22%3e%3c%21%5bCDATA%5b18%20USCS%20%a7%20959%5d%5d%3e%3c%2fcite%3e&amp;_butType=1&amp;_butStat=0&amp;_butNum=6&amp;_butInline=1&amp;_butinfo=LXE_108_STAT_2147&amp;_fmtstr=FULL&amp;docnum=1&amp;_startdoc=1&amp;wchp=dGLzVzz-zSkAb&amp;_md5=849b5e26e03dd20ab785a012c2f78299" TargetMode="External"/><Relationship Id="rId3" Type="http://schemas.openxmlformats.org/officeDocument/2006/relationships/webSettings" Target="webSettings.xml"/><Relationship Id="rId7" Type="http://schemas.openxmlformats.org/officeDocument/2006/relationships/hyperlink" Target="http://www.lexis.com/research/buttonLink?_m=e6b7071f82d1896a2843793130bea913&amp;_xfercite=%3ccite%20cc%3d%22USA%22%3e%3c%21%5bCDATA%5b18%20USCS%20%a7%20959%5d%5d%3e%3c%2fcite%3e&amp;_butType=1&amp;_butStat=0&amp;_butNum=5&amp;_butInline=1&amp;_butinfo=LXE_103_PL_322&amp;_fmtstr=FULL&amp;docnum=1&amp;_startdoc=1&amp;wchp=dGLzVzz-zSkAb&amp;_md5=a91c346d81b27223908b42a3b337c6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e6b7071f82d1896a2843793130bea913&amp;_xfercite=%3ccite%20cc%3d%22USA%22%3e%3c%21%5bCDATA%5b18%20USCS%20%a7%20959%5d%5d%3e%3c%2fcite%3e&amp;_butType=1&amp;_butStat=0&amp;_butNum=4&amp;_butInline=1&amp;_butinfo=LXE_62_STAT_745&amp;_fmtstr=FULL&amp;docnum=1&amp;_startdoc=1&amp;wchp=dGLzVzz-zSkAb&amp;_md5=304221a22ec9af014e841af6cf513655" TargetMode="External"/><Relationship Id="rId5" Type="http://schemas.openxmlformats.org/officeDocument/2006/relationships/hyperlink" Target="http://www.lexis.com/research/buttonTFLink?_m=e6b7071f82d1896a2843793130bea913&amp;_xfercite=%3ccite%20cc%3d%22USA%22%3e%3c%21%5bCDATA%5b18%20USCS%20%a7%20959%5d%5d%3e%3c%2fcite%3e&amp;_butType=4&amp;_butStat=0&amp;_butNum=3&amp;_butInline=1&amp;_butinfo=18%20USC%20961&amp;_fmtstr=FULL&amp;docnum=1&amp;_startdoc=1&amp;wchp=dGLzVzz-zSkAb&amp;_md5=69f44deb1ddcec9aea72be6d9e80ad7f" TargetMode="External"/><Relationship Id="rId10" Type="http://schemas.openxmlformats.org/officeDocument/2006/relationships/theme" Target="theme/theme1.xml"/><Relationship Id="rId4" Type="http://schemas.openxmlformats.org/officeDocument/2006/relationships/hyperlink" Target="http://www.lexis.com/research/buttonTFLink?_m=e6b7071f82d1896a2843793130bea913&amp;_xfercite=%3ccite%20cc%3d%22USA%22%3e%3c%21%5bCDATA%5b18%20USCS%20%a7%20959%5d%5d%3e%3c%2fcite%3e&amp;_butType=4&amp;_butStat=0&amp;_butNum=2&amp;_butInline=1&amp;_butinfo=18%20USC%20960&amp;_fmtstr=FULL&amp;docnum=1&amp;_startdoc=1&amp;wchp=dGLzVzz-zSkAb&amp;_md5=5fe62bd24c182e3a0d7c88d1f088c6d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555</Words>
  <Characters>3165</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6</cp:revision>
  <dcterms:created xsi:type="dcterms:W3CDTF">2008-10-31T15:53:00Z</dcterms:created>
  <dcterms:modified xsi:type="dcterms:W3CDTF">2008-11-27T02:57:00Z</dcterms:modified>
</cp:coreProperties>
</file>