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1AE8" w:rsidRPr="00BC223A" w:rsidRDefault="005D1AE8" w:rsidP="007E464B">
      <w:pPr>
        <w:jc w:val="center"/>
        <w:rPr>
          <w:rFonts w:ascii="Times New Roman" w:hAnsi="Times New Roman"/>
          <w:b/>
          <w:bCs/>
        </w:rPr>
      </w:pPr>
      <w:r w:rsidRPr="00BC223A">
        <w:rPr>
          <w:rFonts w:ascii="Times New Roman" w:hAnsi="Times New Roman"/>
          <w:b/>
          <w:bCs/>
        </w:rPr>
        <w:t>TITLE 18</w:t>
      </w:r>
    </w:p>
    <w:p w:rsidR="005D1AE8" w:rsidRPr="00BC223A" w:rsidRDefault="005D1AE8" w:rsidP="007E464B">
      <w:pPr>
        <w:jc w:val="center"/>
        <w:rPr>
          <w:rFonts w:ascii="Times New Roman" w:hAnsi="Times New Roman" w:cs="Verdana"/>
          <w:b/>
          <w:bCs/>
          <w:szCs w:val="26"/>
        </w:rPr>
      </w:pPr>
      <w:r w:rsidRPr="00BC223A">
        <w:rPr>
          <w:rFonts w:ascii="Times New Roman" w:hAnsi="Times New Roman"/>
          <w:b/>
          <w:bCs/>
        </w:rPr>
        <w:t>UNITED STATES CODE</w:t>
      </w:r>
    </w:p>
    <w:p w:rsidR="005D1AE8" w:rsidRPr="00BC223A" w:rsidRDefault="005D1AE8" w:rsidP="004058A1">
      <w:pPr>
        <w:widowControl w:val="0"/>
        <w:autoSpaceDE w:val="0"/>
        <w:autoSpaceDN w:val="0"/>
        <w:adjustRightInd w:val="0"/>
        <w:spacing w:after="0"/>
        <w:rPr>
          <w:rFonts w:ascii="Times New Roman" w:hAnsi="Times New Roman" w:cs="Verdana"/>
          <w:b/>
          <w:szCs w:val="26"/>
        </w:rPr>
      </w:pPr>
    </w:p>
    <w:p w:rsidR="005D1AE8" w:rsidRPr="00A063FF" w:rsidRDefault="005D1AE8" w:rsidP="00321148">
      <w:pPr>
        <w:widowControl w:val="0"/>
        <w:autoSpaceDE w:val="0"/>
        <w:autoSpaceDN w:val="0"/>
        <w:adjustRightInd w:val="0"/>
        <w:spacing w:after="0"/>
        <w:rPr>
          <w:rFonts w:ascii="Times New Roman" w:hAnsi="Times New Roman" w:cs="Verdana"/>
          <w:b/>
          <w:szCs w:val="26"/>
        </w:rPr>
      </w:pPr>
      <w:r w:rsidRPr="00A063FF">
        <w:rPr>
          <w:rFonts w:ascii="Times New Roman" w:hAnsi="Times New Roman" w:cs="Verdana"/>
          <w:b/>
          <w:szCs w:val="26"/>
        </w:rPr>
        <w:t xml:space="preserve">§ 878.  Threats and extortion against foreign officials, official guests, or internationally protected persons </w:t>
      </w:r>
    </w:p>
    <w:p w:rsidR="005D1AE8" w:rsidRPr="00A063FF" w:rsidRDefault="005D1AE8" w:rsidP="00321148">
      <w:pPr>
        <w:widowControl w:val="0"/>
        <w:autoSpaceDE w:val="0"/>
        <w:autoSpaceDN w:val="0"/>
        <w:adjustRightInd w:val="0"/>
        <w:spacing w:after="0"/>
        <w:rPr>
          <w:rFonts w:ascii="Times New Roman" w:hAnsi="Times New Roman" w:cs="Verdana"/>
          <w:szCs w:val="26"/>
        </w:rPr>
      </w:pPr>
    </w:p>
    <w:p w:rsidR="005D1AE8" w:rsidRPr="00A063FF" w:rsidRDefault="005D1AE8" w:rsidP="00D04DEF">
      <w:pPr>
        <w:widowControl w:val="0"/>
        <w:autoSpaceDE w:val="0"/>
        <w:autoSpaceDN w:val="0"/>
        <w:adjustRightInd w:val="0"/>
        <w:spacing w:after="0"/>
        <w:ind w:firstLine="720"/>
        <w:rPr>
          <w:rFonts w:ascii="Times New Roman" w:hAnsi="Times New Roman" w:cs="Verdana"/>
          <w:szCs w:val="26"/>
        </w:rPr>
      </w:pPr>
      <w:r w:rsidRPr="00A063FF">
        <w:rPr>
          <w:rFonts w:ascii="Times New Roman" w:hAnsi="Times New Roman" w:cs="Verdana"/>
          <w:b/>
          <w:szCs w:val="26"/>
        </w:rPr>
        <w:t>(a)</w:t>
      </w:r>
      <w:r w:rsidRPr="00A063FF">
        <w:rPr>
          <w:rFonts w:ascii="Times New Roman" w:hAnsi="Times New Roman" w:cs="Verdana"/>
          <w:szCs w:val="26"/>
        </w:rPr>
        <w:t xml:space="preserve"> Whoever knowingly and willfully threatens to violate section 112, 1116, or 1201 [</w:t>
      </w:r>
      <w:hyperlink r:id="rId4" w:history="1">
        <w:r w:rsidRPr="00A063FF">
          <w:rPr>
            <w:rFonts w:ascii="Times New Roman" w:hAnsi="Times New Roman" w:cs="Verdana"/>
            <w:szCs w:val="26"/>
            <w:u w:color="0022E4"/>
          </w:rPr>
          <w:t xml:space="preserve">18 </w:t>
        </w:r>
        <w:r>
          <w:rPr>
            <w:rFonts w:ascii="Times New Roman" w:hAnsi="Times New Roman" w:cs="Verdana"/>
            <w:szCs w:val="26"/>
            <w:u w:color="0022E4"/>
          </w:rPr>
          <w:t>U.S.C.</w:t>
        </w:r>
        <w:r w:rsidRPr="00A063FF">
          <w:rPr>
            <w:rFonts w:ascii="Times New Roman" w:hAnsi="Times New Roman" w:cs="Verdana"/>
            <w:szCs w:val="26"/>
            <w:u w:color="0022E4"/>
          </w:rPr>
          <w:t xml:space="preserve"> § 112</w:t>
        </w:r>
      </w:hyperlink>
      <w:r w:rsidRPr="00A063FF">
        <w:rPr>
          <w:rFonts w:ascii="Times New Roman" w:hAnsi="Times New Roman" w:cs="Verdana"/>
          <w:szCs w:val="26"/>
        </w:rPr>
        <w:t xml:space="preserve">, </w:t>
      </w:r>
      <w:hyperlink r:id="rId5" w:history="1">
        <w:r w:rsidRPr="00A063FF">
          <w:rPr>
            <w:rFonts w:ascii="Times New Roman" w:hAnsi="Times New Roman" w:cs="Verdana"/>
            <w:szCs w:val="26"/>
            <w:u w:color="0022E4"/>
          </w:rPr>
          <w:t>1116</w:t>
        </w:r>
      </w:hyperlink>
      <w:r w:rsidRPr="00A063FF">
        <w:rPr>
          <w:rFonts w:ascii="Times New Roman" w:hAnsi="Times New Roman" w:cs="Verdana"/>
          <w:szCs w:val="26"/>
        </w:rPr>
        <w:t xml:space="preserve">, or </w:t>
      </w:r>
      <w:hyperlink r:id="rId6" w:history="1">
        <w:r w:rsidRPr="00A063FF">
          <w:rPr>
            <w:rFonts w:ascii="Times New Roman" w:hAnsi="Times New Roman" w:cs="Verdana"/>
            <w:szCs w:val="26"/>
            <w:u w:color="0022E4"/>
          </w:rPr>
          <w:t>1201</w:t>
        </w:r>
      </w:hyperlink>
      <w:r w:rsidRPr="00A063FF">
        <w:rPr>
          <w:rFonts w:ascii="Times New Roman" w:hAnsi="Times New Roman" w:cs="Verdana"/>
          <w:szCs w:val="26"/>
        </w:rPr>
        <w:t>] shall be fined under this title or imprisoned not more than five years, or both, except that imprisonment for a threatened assault shall not exceed three years.</w:t>
      </w:r>
    </w:p>
    <w:p w:rsidR="005D1AE8" w:rsidRPr="00A063FF" w:rsidRDefault="005D1AE8" w:rsidP="00321148">
      <w:pPr>
        <w:widowControl w:val="0"/>
        <w:autoSpaceDE w:val="0"/>
        <w:autoSpaceDN w:val="0"/>
        <w:adjustRightInd w:val="0"/>
        <w:spacing w:after="0"/>
        <w:rPr>
          <w:rFonts w:ascii="Times New Roman" w:hAnsi="Times New Roman" w:cs="Verdana"/>
          <w:b/>
          <w:szCs w:val="26"/>
        </w:rPr>
      </w:pPr>
      <w:r w:rsidRPr="00A063FF">
        <w:rPr>
          <w:rFonts w:ascii="Times New Roman" w:hAnsi="Times New Roman" w:cs="Verdana"/>
          <w:szCs w:val="26"/>
        </w:rPr>
        <w:t> </w:t>
      </w:r>
    </w:p>
    <w:p w:rsidR="005D1AE8" w:rsidRPr="00A063FF" w:rsidRDefault="005D1AE8" w:rsidP="00D04DEF">
      <w:pPr>
        <w:widowControl w:val="0"/>
        <w:autoSpaceDE w:val="0"/>
        <w:autoSpaceDN w:val="0"/>
        <w:adjustRightInd w:val="0"/>
        <w:spacing w:after="0"/>
        <w:ind w:firstLine="720"/>
        <w:rPr>
          <w:rFonts w:ascii="Times New Roman" w:hAnsi="Times New Roman" w:cs="Verdana"/>
          <w:szCs w:val="26"/>
        </w:rPr>
      </w:pPr>
      <w:r w:rsidRPr="00A063FF">
        <w:rPr>
          <w:rFonts w:ascii="Times New Roman" w:hAnsi="Times New Roman" w:cs="Verdana"/>
          <w:b/>
          <w:szCs w:val="26"/>
        </w:rPr>
        <w:t>(b)</w:t>
      </w:r>
      <w:r w:rsidRPr="00A063FF">
        <w:rPr>
          <w:rFonts w:ascii="Times New Roman" w:hAnsi="Times New Roman" w:cs="Verdana"/>
          <w:szCs w:val="26"/>
        </w:rPr>
        <w:t xml:space="preserve"> Whoever in connection with any violation of subsection (a) or actual violation of section 112, 1116, or 1201 [</w:t>
      </w:r>
      <w:hyperlink r:id="rId7" w:history="1">
        <w:r w:rsidRPr="00A063FF">
          <w:rPr>
            <w:rFonts w:ascii="Times New Roman" w:hAnsi="Times New Roman" w:cs="Verdana"/>
            <w:szCs w:val="26"/>
            <w:u w:color="0022E4"/>
          </w:rPr>
          <w:t xml:space="preserve">18 </w:t>
        </w:r>
        <w:r>
          <w:rPr>
            <w:rFonts w:ascii="Times New Roman" w:hAnsi="Times New Roman" w:cs="Verdana"/>
            <w:szCs w:val="26"/>
            <w:u w:color="0022E4"/>
          </w:rPr>
          <w:t>U.S.C.</w:t>
        </w:r>
        <w:r w:rsidRPr="00A063FF">
          <w:rPr>
            <w:rFonts w:ascii="Times New Roman" w:hAnsi="Times New Roman" w:cs="Verdana"/>
            <w:szCs w:val="26"/>
            <w:u w:color="0022E4"/>
          </w:rPr>
          <w:t xml:space="preserve"> § 112</w:t>
        </w:r>
      </w:hyperlink>
      <w:r w:rsidRPr="00A063FF">
        <w:rPr>
          <w:rFonts w:ascii="Times New Roman" w:hAnsi="Times New Roman" w:cs="Verdana"/>
          <w:szCs w:val="26"/>
        </w:rPr>
        <w:t xml:space="preserve">, </w:t>
      </w:r>
      <w:hyperlink r:id="rId8" w:history="1">
        <w:r w:rsidRPr="00A063FF">
          <w:rPr>
            <w:rFonts w:ascii="Times New Roman" w:hAnsi="Times New Roman" w:cs="Verdana"/>
            <w:szCs w:val="26"/>
            <w:u w:color="0022E4"/>
          </w:rPr>
          <w:t>1116</w:t>
        </w:r>
      </w:hyperlink>
      <w:r w:rsidRPr="00A063FF">
        <w:rPr>
          <w:rFonts w:ascii="Times New Roman" w:hAnsi="Times New Roman" w:cs="Verdana"/>
          <w:szCs w:val="26"/>
        </w:rPr>
        <w:t xml:space="preserve">, or </w:t>
      </w:r>
      <w:hyperlink r:id="rId9" w:history="1">
        <w:r w:rsidRPr="00A063FF">
          <w:rPr>
            <w:rFonts w:ascii="Times New Roman" w:hAnsi="Times New Roman" w:cs="Verdana"/>
            <w:szCs w:val="26"/>
            <w:u w:color="0022E4"/>
          </w:rPr>
          <w:t>1201</w:t>
        </w:r>
      </w:hyperlink>
      <w:r w:rsidRPr="00A063FF">
        <w:rPr>
          <w:rFonts w:ascii="Times New Roman" w:hAnsi="Times New Roman" w:cs="Verdana"/>
          <w:szCs w:val="26"/>
        </w:rPr>
        <w:t>] makes any extortionate demand shall be fined under this title or imprisoned not more than twenty years, or both.</w:t>
      </w:r>
    </w:p>
    <w:p w:rsidR="005D1AE8" w:rsidRPr="00A063FF" w:rsidRDefault="005D1AE8" w:rsidP="00321148">
      <w:pPr>
        <w:widowControl w:val="0"/>
        <w:autoSpaceDE w:val="0"/>
        <w:autoSpaceDN w:val="0"/>
        <w:adjustRightInd w:val="0"/>
        <w:spacing w:after="0"/>
        <w:rPr>
          <w:rFonts w:ascii="Times New Roman" w:hAnsi="Times New Roman" w:cs="Verdana"/>
          <w:szCs w:val="26"/>
        </w:rPr>
      </w:pPr>
      <w:r w:rsidRPr="00A063FF">
        <w:rPr>
          <w:rFonts w:ascii="Times New Roman" w:hAnsi="Times New Roman" w:cs="Verdana"/>
          <w:szCs w:val="26"/>
        </w:rPr>
        <w:t> </w:t>
      </w:r>
    </w:p>
    <w:p w:rsidR="005D1AE8" w:rsidRPr="00A063FF" w:rsidRDefault="005D1AE8" w:rsidP="00D04DEF">
      <w:pPr>
        <w:widowControl w:val="0"/>
        <w:autoSpaceDE w:val="0"/>
        <w:autoSpaceDN w:val="0"/>
        <w:adjustRightInd w:val="0"/>
        <w:spacing w:after="0"/>
        <w:ind w:firstLine="720"/>
        <w:rPr>
          <w:rFonts w:ascii="Times New Roman" w:hAnsi="Times New Roman" w:cs="Verdana"/>
          <w:szCs w:val="26"/>
        </w:rPr>
      </w:pPr>
      <w:r w:rsidRPr="00A063FF">
        <w:rPr>
          <w:rFonts w:ascii="Times New Roman" w:hAnsi="Times New Roman" w:cs="Verdana"/>
          <w:b/>
          <w:szCs w:val="26"/>
        </w:rPr>
        <w:t>(c)</w:t>
      </w:r>
      <w:r w:rsidRPr="00A063FF">
        <w:rPr>
          <w:rFonts w:ascii="Times New Roman" w:hAnsi="Times New Roman" w:cs="Verdana"/>
          <w:szCs w:val="26"/>
        </w:rPr>
        <w:t xml:space="preserve"> For the purpose of this section "foreign official", "internationally protected person", "national of the United States", and "official guest" shall have the same meanings as those provided in section 1116(a) of this </w:t>
      </w:r>
      <w:hyperlink r:id="rId10" w:history="1">
        <w:r w:rsidRPr="00A063FF">
          <w:rPr>
            <w:rFonts w:ascii="Times New Roman" w:hAnsi="Times New Roman" w:cs="Verdana"/>
            <w:szCs w:val="26"/>
            <w:u w:color="0022E4"/>
          </w:rPr>
          <w:t xml:space="preserve">title [18 </w:t>
        </w:r>
        <w:r>
          <w:rPr>
            <w:rFonts w:ascii="Times New Roman" w:hAnsi="Times New Roman" w:cs="Verdana"/>
            <w:szCs w:val="26"/>
            <w:u w:color="0022E4"/>
          </w:rPr>
          <w:t>U.S.C.</w:t>
        </w:r>
        <w:r w:rsidRPr="00A063FF">
          <w:rPr>
            <w:rFonts w:ascii="Times New Roman" w:hAnsi="Times New Roman" w:cs="Verdana"/>
            <w:szCs w:val="26"/>
            <w:u w:color="0022E4"/>
          </w:rPr>
          <w:t xml:space="preserve"> § 1116(a)</w:t>
        </w:r>
      </w:hyperlink>
      <w:r w:rsidRPr="00A063FF">
        <w:rPr>
          <w:rFonts w:ascii="Times New Roman" w:hAnsi="Times New Roman" w:cs="Verdana"/>
          <w:szCs w:val="26"/>
        </w:rPr>
        <w:t>].</w:t>
      </w:r>
    </w:p>
    <w:p w:rsidR="005D1AE8" w:rsidRPr="00A063FF" w:rsidRDefault="005D1AE8" w:rsidP="00321148">
      <w:pPr>
        <w:widowControl w:val="0"/>
        <w:autoSpaceDE w:val="0"/>
        <w:autoSpaceDN w:val="0"/>
        <w:adjustRightInd w:val="0"/>
        <w:spacing w:after="0"/>
        <w:rPr>
          <w:rFonts w:ascii="Times New Roman" w:hAnsi="Times New Roman" w:cs="Verdana"/>
          <w:szCs w:val="26"/>
        </w:rPr>
      </w:pPr>
      <w:r w:rsidRPr="00A063FF">
        <w:rPr>
          <w:rFonts w:ascii="Times New Roman" w:hAnsi="Times New Roman" w:cs="Verdana"/>
          <w:szCs w:val="26"/>
        </w:rPr>
        <w:t> </w:t>
      </w:r>
    </w:p>
    <w:p w:rsidR="005D1AE8" w:rsidRPr="00A063FF" w:rsidRDefault="005D1AE8" w:rsidP="00D04DEF">
      <w:pPr>
        <w:widowControl w:val="0"/>
        <w:autoSpaceDE w:val="0"/>
        <w:autoSpaceDN w:val="0"/>
        <w:adjustRightInd w:val="0"/>
        <w:spacing w:after="0"/>
        <w:ind w:firstLine="720"/>
        <w:rPr>
          <w:rFonts w:ascii="Times New Roman" w:hAnsi="Times New Roman" w:cs="Verdana"/>
          <w:szCs w:val="26"/>
        </w:rPr>
      </w:pPr>
      <w:r w:rsidRPr="00A063FF">
        <w:rPr>
          <w:rFonts w:ascii="Times New Roman" w:hAnsi="Times New Roman" w:cs="Verdana"/>
          <w:b/>
          <w:szCs w:val="26"/>
        </w:rPr>
        <w:t>(d)</w:t>
      </w:r>
      <w:r w:rsidRPr="00A063FF">
        <w:rPr>
          <w:rFonts w:ascii="Times New Roman" w:hAnsi="Times New Roman" w:cs="Verdana"/>
          <w:szCs w:val="26"/>
        </w:rPr>
        <w:t xml:space="preserve"> If the victim of an offense under subsection (a) is an internationally protected person outside the United States, the United States may exercise jurisdiction over the offense if (1) the victim is a representative, officer, employee, or agent of the United States, (2) an offender is a national of the United States, or (3) an offender is afterwards found in the United States. As used in this subsection, the United States includes all areas under the jurisdiction of the United States including any of the places within the provisions of sections 5 and 7 of this </w:t>
      </w:r>
      <w:hyperlink r:id="rId11" w:history="1">
        <w:r w:rsidRPr="00A063FF">
          <w:rPr>
            <w:rFonts w:ascii="Times New Roman" w:hAnsi="Times New Roman" w:cs="Verdana"/>
            <w:szCs w:val="26"/>
            <w:u w:color="0022E4"/>
          </w:rPr>
          <w:t xml:space="preserve">title [18 </w:t>
        </w:r>
        <w:r>
          <w:rPr>
            <w:rFonts w:ascii="Times New Roman" w:hAnsi="Times New Roman" w:cs="Verdana"/>
            <w:szCs w:val="26"/>
            <w:u w:color="0022E4"/>
          </w:rPr>
          <w:t>U.S.C.</w:t>
        </w:r>
        <w:r w:rsidRPr="00A063FF">
          <w:rPr>
            <w:rFonts w:ascii="Times New Roman" w:hAnsi="Times New Roman" w:cs="Verdana"/>
            <w:szCs w:val="26"/>
            <w:u w:color="0022E4"/>
          </w:rPr>
          <w:t xml:space="preserve"> §§ 5</w:t>
        </w:r>
      </w:hyperlink>
      <w:r w:rsidRPr="00A063FF">
        <w:rPr>
          <w:rFonts w:ascii="Times New Roman" w:hAnsi="Times New Roman" w:cs="Verdana"/>
          <w:szCs w:val="26"/>
        </w:rPr>
        <w:t xml:space="preserve"> and </w:t>
      </w:r>
      <w:hyperlink r:id="rId12" w:history="1">
        <w:r w:rsidRPr="00A063FF">
          <w:rPr>
            <w:rFonts w:ascii="Times New Roman" w:hAnsi="Times New Roman" w:cs="Verdana"/>
            <w:szCs w:val="26"/>
            <w:u w:color="0022E4"/>
          </w:rPr>
          <w:t>7</w:t>
        </w:r>
      </w:hyperlink>
      <w:r w:rsidRPr="00A063FF">
        <w:rPr>
          <w:rFonts w:ascii="Times New Roman" w:hAnsi="Times New Roman" w:cs="Verdana"/>
          <w:szCs w:val="26"/>
        </w:rPr>
        <w:t>] and section 46501(2) of title 49.</w:t>
      </w:r>
    </w:p>
    <w:p w:rsidR="005D1AE8" w:rsidRPr="00A063FF" w:rsidRDefault="005D1AE8" w:rsidP="00321148">
      <w:pPr>
        <w:widowControl w:val="0"/>
        <w:autoSpaceDE w:val="0"/>
        <w:autoSpaceDN w:val="0"/>
        <w:adjustRightInd w:val="0"/>
        <w:spacing w:after="0"/>
        <w:rPr>
          <w:rFonts w:ascii="Times New Roman" w:hAnsi="Times New Roman" w:cs="Verdana"/>
          <w:szCs w:val="26"/>
        </w:rPr>
      </w:pPr>
    </w:p>
    <w:p w:rsidR="005D1AE8" w:rsidRPr="00A063FF" w:rsidRDefault="005D1AE8" w:rsidP="00321148">
      <w:pPr>
        <w:widowControl w:val="0"/>
        <w:autoSpaceDE w:val="0"/>
        <w:autoSpaceDN w:val="0"/>
        <w:adjustRightInd w:val="0"/>
        <w:spacing w:after="0"/>
        <w:rPr>
          <w:rFonts w:ascii="Times New Roman" w:hAnsi="Times New Roman" w:cs="Verdana"/>
          <w:szCs w:val="26"/>
        </w:rPr>
      </w:pPr>
    </w:p>
    <w:p w:rsidR="005D1AE8" w:rsidRPr="00A063FF" w:rsidRDefault="005D1AE8" w:rsidP="00321148">
      <w:pPr>
        <w:widowControl w:val="0"/>
        <w:autoSpaceDE w:val="0"/>
        <w:autoSpaceDN w:val="0"/>
        <w:adjustRightInd w:val="0"/>
        <w:spacing w:after="0"/>
        <w:rPr>
          <w:rFonts w:ascii="Times New Roman" w:hAnsi="Times New Roman" w:cs="Helvetica"/>
        </w:rPr>
      </w:pPr>
      <w:r w:rsidRPr="00A063FF">
        <w:rPr>
          <w:rFonts w:ascii="Times New Roman" w:hAnsi="Times New Roman" w:cs="Verdana"/>
          <w:szCs w:val="26"/>
        </w:rPr>
        <w:t xml:space="preserve">(Added Oct. 8, 1976, </w:t>
      </w:r>
      <w:hyperlink r:id="rId13" w:history="1">
        <w:r w:rsidRPr="00A063FF">
          <w:rPr>
            <w:rFonts w:ascii="Times New Roman" w:hAnsi="Times New Roman" w:cs="Verdana"/>
            <w:szCs w:val="26"/>
            <w:u w:color="0022E4"/>
          </w:rPr>
          <w:t>P.L. 94-467</w:t>
        </w:r>
      </w:hyperlink>
      <w:r w:rsidRPr="00A063FF">
        <w:rPr>
          <w:rFonts w:ascii="Times New Roman" w:hAnsi="Times New Roman" w:cs="Verdana"/>
          <w:szCs w:val="26"/>
        </w:rPr>
        <w:t xml:space="preserve">, § 8, </w:t>
      </w:r>
      <w:hyperlink r:id="rId14" w:history="1">
        <w:r w:rsidRPr="00A063FF">
          <w:rPr>
            <w:rFonts w:ascii="Times New Roman" w:hAnsi="Times New Roman" w:cs="Verdana"/>
            <w:szCs w:val="26"/>
            <w:u w:color="0022E4"/>
          </w:rPr>
          <w:t>90 Stat. 2000</w:t>
        </w:r>
      </w:hyperlink>
      <w:r w:rsidRPr="00A063FF">
        <w:rPr>
          <w:rFonts w:ascii="Times New Roman" w:hAnsi="Times New Roman" w:cs="Verdana"/>
          <w:szCs w:val="26"/>
        </w:rPr>
        <w:t xml:space="preserve">; Nov. 9, 1977, </w:t>
      </w:r>
      <w:hyperlink r:id="rId15" w:history="1">
        <w:r w:rsidRPr="00A063FF">
          <w:rPr>
            <w:rFonts w:ascii="Times New Roman" w:hAnsi="Times New Roman" w:cs="Verdana"/>
            <w:szCs w:val="26"/>
            <w:u w:color="0022E4"/>
          </w:rPr>
          <w:t>P.L. 95-163</w:t>
        </w:r>
      </w:hyperlink>
      <w:r w:rsidRPr="00A063FF">
        <w:rPr>
          <w:rFonts w:ascii="Times New Roman" w:hAnsi="Times New Roman" w:cs="Verdana"/>
          <w:szCs w:val="26"/>
        </w:rPr>
        <w:t xml:space="preserve">, § 17(b)(1), </w:t>
      </w:r>
      <w:hyperlink r:id="rId16" w:history="1">
        <w:r w:rsidRPr="00A063FF">
          <w:rPr>
            <w:rFonts w:ascii="Times New Roman" w:hAnsi="Times New Roman" w:cs="Verdana"/>
            <w:szCs w:val="26"/>
            <w:u w:color="0022E4"/>
          </w:rPr>
          <w:t>91 Stat. 1286</w:t>
        </w:r>
      </w:hyperlink>
      <w:r w:rsidRPr="00A063FF">
        <w:rPr>
          <w:rFonts w:ascii="Times New Roman" w:hAnsi="Times New Roman" w:cs="Verdana"/>
          <w:szCs w:val="26"/>
        </w:rPr>
        <w:t xml:space="preserve">; Oct. 24, 1978, </w:t>
      </w:r>
      <w:hyperlink r:id="rId17" w:history="1">
        <w:r w:rsidRPr="00A063FF">
          <w:rPr>
            <w:rFonts w:ascii="Times New Roman" w:hAnsi="Times New Roman" w:cs="Verdana"/>
            <w:szCs w:val="26"/>
            <w:u w:color="0022E4"/>
          </w:rPr>
          <w:t>P.L. 95-504</w:t>
        </w:r>
      </w:hyperlink>
      <w:r w:rsidRPr="00A063FF">
        <w:rPr>
          <w:rFonts w:ascii="Times New Roman" w:hAnsi="Times New Roman" w:cs="Verdana"/>
          <w:szCs w:val="26"/>
        </w:rPr>
        <w:t xml:space="preserve">, § 2(b), </w:t>
      </w:r>
      <w:hyperlink r:id="rId18" w:history="1">
        <w:r w:rsidRPr="00A063FF">
          <w:rPr>
            <w:rFonts w:ascii="Times New Roman" w:hAnsi="Times New Roman" w:cs="Verdana"/>
            <w:szCs w:val="26"/>
            <w:u w:color="0022E4"/>
          </w:rPr>
          <w:t>92 Stat. 1705</w:t>
        </w:r>
      </w:hyperlink>
      <w:r w:rsidRPr="00A063FF">
        <w:rPr>
          <w:rFonts w:ascii="Times New Roman" w:hAnsi="Times New Roman" w:cs="Verdana"/>
          <w:szCs w:val="26"/>
        </w:rPr>
        <w:t xml:space="preserve">; July 5, 1994, </w:t>
      </w:r>
      <w:hyperlink r:id="rId19" w:history="1">
        <w:r w:rsidRPr="00A063FF">
          <w:rPr>
            <w:rFonts w:ascii="Times New Roman" w:hAnsi="Times New Roman" w:cs="Verdana"/>
            <w:szCs w:val="26"/>
            <w:u w:color="0022E4"/>
          </w:rPr>
          <w:t>P.L. 103-272</w:t>
        </w:r>
      </w:hyperlink>
      <w:r w:rsidRPr="00A063FF">
        <w:rPr>
          <w:rFonts w:ascii="Times New Roman" w:hAnsi="Times New Roman" w:cs="Verdana"/>
          <w:szCs w:val="26"/>
        </w:rPr>
        <w:t xml:space="preserve">, § 5(e)(2), </w:t>
      </w:r>
      <w:hyperlink r:id="rId20" w:history="1">
        <w:r w:rsidRPr="00A063FF">
          <w:rPr>
            <w:rFonts w:ascii="Times New Roman" w:hAnsi="Times New Roman" w:cs="Verdana"/>
            <w:szCs w:val="26"/>
            <w:u w:color="0022E4"/>
          </w:rPr>
          <w:t>108 Stat. 1373</w:t>
        </w:r>
      </w:hyperlink>
      <w:r w:rsidRPr="00A063FF">
        <w:rPr>
          <w:rFonts w:ascii="Times New Roman" w:hAnsi="Times New Roman" w:cs="Verdana"/>
          <w:szCs w:val="26"/>
        </w:rPr>
        <w:t xml:space="preserve">; Sept. 13, 1994, </w:t>
      </w:r>
      <w:hyperlink r:id="rId21" w:history="1">
        <w:r w:rsidRPr="00A063FF">
          <w:rPr>
            <w:rFonts w:ascii="Times New Roman" w:hAnsi="Times New Roman" w:cs="Verdana"/>
            <w:szCs w:val="26"/>
            <w:u w:color="0022E4"/>
          </w:rPr>
          <w:t>P.L. 103-322</w:t>
        </w:r>
      </w:hyperlink>
      <w:r w:rsidRPr="00A063FF">
        <w:rPr>
          <w:rFonts w:ascii="Times New Roman" w:hAnsi="Times New Roman" w:cs="Verdana"/>
          <w:szCs w:val="26"/>
        </w:rPr>
        <w:t xml:space="preserve">, Title XXXIII, § 330016(1)(K), (N), </w:t>
      </w:r>
      <w:hyperlink r:id="rId22" w:history="1">
        <w:r w:rsidRPr="00A063FF">
          <w:rPr>
            <w:rFonts w:ascii="Times New Roman" w:hAnsi="Times New Roman" w:cs="Verdana"/>
            <w:szCs w:val="26"/>
            <w:u w:color="0022E4"/>
          </w:rPr>
          <w:t>108 Stat. 2147</w:t>
        </w:r>
      </w:hyperlink>
      <w:r w:rsidRPr="00A063FF">
        <w:rPr>
          <w:rFonts w:ascii="Times New Roman" w:hAnsi="Times New Roman" w:cs="Verdana"/>
          <w:szCs w:val="26"/>
        </w:rPr>
        <w:t xml:space="preserve">, 2148; April 24, 1996, </w:t>
      </w:r>
      <w:hyperlink r:id="rId23" w:history="1">
        <w:r w:rsidRPr="00A063FF">
          <w:rPr>
            <w:rFonts w:ascii="Times New Roman" w:hAnsi="Times New Roman" w:cs="Verdana"/>
            <w:szCs w:val="26"/>
            <w:u w:color="0022E4"/>
          </w:rPr>
          <w:t>P.L. 104-132</w:t>
        </w:r>
      </w:hyperlink>
      <w:r w:rsidRPr="00A063FF">
        <w:rPr>
          <w:rFonts w:ascii="Times New Roman" w:hAnsi="Times New Roman" w:cs="Verdana"/>
          <w:szCs w:val="26"/>
        </w:rPr>
        <w:t xml:space="preserve">, Title VII, Subtitle A, § 705(a)(4), Subtitle B, § 721(e), </w:t>
      </w:r>
      <w:hyperlink r:id="rId24" w:history="1">
        <w:r w:rsidRPr="00A063FF">
          <w:rPr>
            <w:rFonts w:ascii="Times New Roman" w:hAnsi="Times New Roman" w:cs="Verdana"/>
            <w:szCs w:val="26"/>
            <w:u w:color="0022E4"/>
          </w:rPr>
          <w:t>110 Stat. 1295</w:t>
        </w:r>
      </w:hyperlink>
      <w:r w:rsidRPr="00A063FF">
        <w:rPr>
          <w:rFonts w:ascii="Times New Roman" w:hAnsi="Times New Roman" w:cs="Verdana"/>
          <w:szCs w:val="26"/>
        </w:rPr>
        <w:t>, 1299.)</w:t>
      </w:r>
    </w:p>
    <w:p w:rsidR="005D1AE8" w:rsidRPr="00A063FF" w:rsidRDefault="005D1AE8" w:rsidP="00F30FB9">
      <w:pPr>
        <w:widowControl w:val="0"/>
        <w:autoSpaceDE w:val="0"/>
        <w:autoSpaceDN w:val="0"/>
        <w:adjustRightInd w:val="0"/>
        <w:spacing w:after="0"/>
        <w:rPr>
          <w:rFonts w:ascii="Times New Roman" w:hAnsi="Times New Roman" w:cs="Verdana"/>
          <w:szCs w:val="26"/>
        </w:rPr>
      </w:pPr>
    </w:p>
    <w:sectPr w:rsidR="005D1AE8" w:rsidRPr="00A063FF" w:rsidSect="005F7C14">
      <w:pgSz w:w="12240" w:h="15840"/>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E464B"/>
    <w:rsid w:val="001A3B66"/>
    <w:rsid w:val="001D6330"/>
    <w:rsid w:val="002760F6"/>
    <w:rsid w:val="0028329D"/>
    <w:rsid w:val="00321148"/>
    <w:rsid w:val="00402FF5"/>
    <w:rsid w:val="00404FB6"/>
    <w:rsid w:val="004058A1"/>
    <w:rsid w:val="004E462E"/>
    <w:rsid w:val="005179F5"/>
    <w:rsid w:val="00577B15"/>
    <w:rsid w:val="005D1AE8"/>
    <w:rsid w:val="005E1C92"/>
    <w:rsid w:val="005F7C14"/>
    <w:rsid w:val="006A0D02"/>
    <w:rsid w:val="006A6455"/>
    <w:rsid w:val="006E3B8B"/>
    <w:rsid w:val="007A3FA4"/>
    <w:rsid w:val="007E464B"/>
    <w:rsid w:val="00802EC2"/>
    <w:rsid w:val="00812813"/>
    <w:rsid w:val="00841A92"/>
    <w:rsid w:val="008A66A5"/>
    <w:rsid w:val="009335A7"/>
    <w:rsid w:val="00954548"/>
    <w:rsid w:val="009A5C9F"/>
    <w:rsid w:val="009B17D0"/>
    <w:rsid w:val="00A063FF"/>
    <w:rsid w:val="00A227A5"/>
    <w:rsid w:val="00A66661"/>
    <w:rsid w:val="00AA044F"/>
    <w:rsid w:val="00AC0679"/>
    <w:rsid w:val="00B0785C"/>
    <w:rsid w:val="00BA1995"/>
    <w:rsid w:val="00BC223A"/>
    <w:rsid w:val="00C2255E"/>
    <w:rsid w:val="00C9318E"/>
    <w:rsid w:val="00C93B26"/>
    <w:rsid w:val="00D04DEF"/>
    <w:rsid w:val="00DB0F61"/>
    <w:rsid w:val="00DE6B97"/>
    <w:rsid w:val="00E052AA"/>
    <w:rsid w:val="00E057C3"/>
    <w:rsid w:val="00E80393"/>
    <w:rsid w:val="00EC1543"/>
    <w:rsid w:val="00EF26D8"/>
    <w:rsid w:val="00EF27F5"/>
    <w:rsid w:val="00EF6261"/>
    <w:rsid w:val="00F266ED"/>
    <w:rsid w:val="00F30FB9"/>
    <w:rsid w:val="00F5305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64B"/>
    <w:pPr>
      <w:spacing w:after="200"/>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lexis.com/research/buttonTFLink?_m=c916e33c9a16cc99347964721f2b0570&amp;_xfercite=%3ccite%20cc%3d%22USA%22%3e%3c%21%5bCDATA%5b18%20USCS%20%a7%20878%5d%5d%3e%3c%2fcite%3e&amp;_butType=4&amp;_butStat=0&amp;_butNum=6&amp;_butInline=1&amp;_butinfo=18%20USC%201116&amp;_fmtstr=FULL&amp;docnum=1&amp;_startdoc=1&amp;wchp=dGLbVlz-zSkAW&amp;_md5=525467f806698a2d414440e47b32748b" TargetMode="External"/><Relationship Id="rId13" Type="http://schemas.openxmlformats.org/officeDocument/2006/relationships/hyperlink" Target="http://www.lexis.com/research/buttonLink?_m=c916e33c9a16cc99347964721f2b0570&amp;_xfercite=%3ccite%20cc%3d%22USA%22%3e%3c%21%5bCDATA%5b18%20USCS%20%a7%20878%5d%5d%3e%3c%2fcite%3e&amp;_butType=1&amp;_butStat=0&amp;_butNum=11&amp;_butInline=1&amp;_butinfo=LXE_94_PL_467&amp;_fmtstr=FULL&amp;docnum=1&amp;_startdoc=1&amp;wchp=dGLbVlz-zSkAW&amp;_md5=2cbf42679df3823b1ea428551ec0b697" TargetMode="External"/><Relationship Id="rId18" Type="http://schemas.openxmlformats.org/officeDocument/2006/relationships/hyperlink" Target="http://www.lexis.com/research/buttonLink?_m=c916e33c9a16cc99347964721f2b0570&amp;_xfercite=%3ccite%20cc%3d%22USA%22%3e%3c%21%5bCDATA%5b18%20USCS%20%a7%20878%5d%5d%3e%3c%2fcite%3e&amp;_butType=1&amp;_butStat=0&amp;_butNum=16&amp;_butInline=1&amp;_butinfo=LXE_92_STAT_1705&amp;_fmtstr=FULL&amp;docnum=1&amp;_startdoc=1&amp;wchp=dGLbVlz-zSkAW&amp;_md5=c4019091757808e82c256c6c16bd5f87"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http://www.lexis.com/research/buttonLink?_m=c916e33c9a16cc99347964721f2b0570&amp;_xfercite=%3ccite%20cc%3d%22USA%22%3e%3c%21%5bCDATA%5b18%20USCS%20%a7%20878%5d%5d%3e%3c%2fcite%3e&amp;_butType=1&amp;_butStat=0&amp;_butNum=19&amp;_butInline=1&amp;_butinfo=LXE_103_PL_322&amp;_fmtstr=FULL&amp;docnum=1&amp;_startdoc=1&amp;wchp=dGLbVlz-zSkAW&amp;_md5=36cc5447a8807c39bb9514735b0041dd" TargetMode="External"/><Relationship Id="rId7" Type="http://schemas.openxmlformats.org/officeDocument/2006/relationships/hyperlink" Target="http://www.lexis.com/research/buttonTFLink?_m=c916e33c9a16cc99347964721f2b0570&amp;_xfercite=%3ccite%20cc%3d%22USA%22%3e%3c%21%5bCDATA%5b18%20USCS%20%a7%20878%5d%5d%3e%3c%2fcite%3e&amp;_butType=4&amp;_butStat=0&amp;_butNum=5&amp;_butInline=1&amp;_butinfo=18%20USC%20112&amp;_fmtstr=FULL&amp;docnum=1&amp;_startdoc=1&amp;wchp=dGLbVlz-zSkAW&amp;_md5=9c5a18681408cd76e323a2c2b71b48d4" TargetMode="External"/><Relationship Id="rId12" Type="http://schemas.openxmlformats.org/officeDocument/2006/relationships/hyperlink" Target="http://www.lexis.com/research/buttonTFLink?_m=c916e33c9a16cc99347964721f2b0570&amp;_xfercite=%3ccite%20cc%3d%22USA%22%3e%3c%21%5bCDATA%5b18%20USCS%20%a7%20878%5d%5d%3e%3c%2fcite%3e&amp;_butType=4&amp;_butStat=0&amp;_butNum=10&amp;_butInline=1&amp;_butinfo=18%20USC%207&amp;_fmtstr=FULL&amp;docnum=1&amp;_startdoc=1&amp;wchp=dGLbVlz-zSkAW&amp;_md5=12a68919ad07345eb1d0a4e9f32bdee0" TargetMode="External"/><Relationship Id="rId17" Type="http://schemas.openxmlformats.org/officeDocument/2006/relationships/hyperlink" Target="http://www.lexis.com/research/buttonLink?_m=c916e33c9a16cc99347964721f2b0570&amp;_xfercite=%3ccite%20cc%3d%22USA%22%3e%3c%21%5bCDATA%5b18%20USCS%20%a7%20878%5d%5d%3e%3c%2fcite%3e&amp;_butType=1&amp;_butStat=0&amp;_butNum=15&amp;_butInline=1&amp;_butinfo=LXE_95_PL_504&amp;_fmtstr=FULL&amp;docnum=1&amp;_startdoc=1&amp;wchp=dGLbVlz-zSkAW&amp;_md5=6bee4b07ce94731f7425e94e841960fe"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lexis.com/research/buttonLink?_m=c916e33c9a16cc99347964721f2b0570&amp;_xfercite=%3ccite%20cc%3d%22USA%22%3e%3c%21%5bCDATA%5b18%20USCS%20%a7%20878%5d%5d%3e%3c%2fcite%3e&amp;_butType=1&amp;_butStat=0&amp;_butNum=14&amp;_butInline=1&amp;_butinfo=LXE_91_STAT_1286&amp;_fmtstr=FULL&amp;docnum=1&amp;_startdoc=1&amp;wchp=dGLbVlz-zSkAW&amp;_md5=1eb0736204e6399418b1b6bb1ef0c81c" TargetMode="External"/><Relationship Id="rId20" Type="http://schemas.openxmlformats.org/officeDocument/2006/relationships/hyperlink" Target="http://www.lexis.com/research/buttonLink?_m=c916e33c9a16cc99347964721f2b0570&amp;_xfercite=%3ccite%20cc%3d%22USA%22%3e%3c%21%5bCDATA%5b18%20USCS%20%a7%20878%5d%5d%3e%3c%2fcite%3e&amp;_butType=1&amp;_butStat=0&amp;_butNum=18&amp;_butInline=1&amp;_butinfo=LXE_108_STAT_1373&amp;_fmtstr=FULL&amp;docnum=1&amp;_startdoc=1&amp;wchp=dGLbVlz-zSkAW&amp;_md5=c8c2327793694d5de207e187faaebe69" TargetMode="External"/><Relationship Id="rId1" Type="http://schemas.openxmlformats.org/officeDocument/2006/relationships/styles" Target="styles.xml"/><Relationship Id="rId6" Type="http://schemas.openxmlformats.org/officeDocument/2006/relationships/hyperlink" Target="http://www.lexis.com/research/buttonTFLink?_m=c916e33c9a16cc99347964721f2b0570&amp;_xfercite=%3ccite%20cc%3d%22USA%22%3e%3c%21%5bCDATA%5b18%20USCS%20%a7%20878%5d%5d%3e%3c%2fcite%3e&amp;_butType=4&amp;_butStat=0&amp;_butNum=4&amp;_butInline=1&amp;_butinfo=18%20USC%201201&amp;_fmtstr=FULL&amp;docnum=1&amp;_startdoc=1&amp;wchp=dGLbVlz-zSkAW&amp;_md5=7d63895577cf00c9436028f2825172c3" TargetMode="External"/><Relationship Id="rId11" Type="http://schemas.openxmlformats.org/officeDocument/2006/relationships/hyperlink" Target="http://www.lexis.com/research/buttonTFLink?_m=c916e33c9a16cc99347964721f2b0570&amp;_xfercite=%3ccite%20cc%3d%22USA%22%3e%3c%21%5bCDATA%5b18%20USCS%20%a7%20878%5d%5d%3e%3c%2fcite%3e&amp;_butType=4&amp;_butStat=0&amp;_butNum=9&amp;_butInline=1&amp;_butinfo=18%20USC%205&amp;_fmtstr=FULL&amp;docnum=1&amp;_startdoc=1&amp;wchp=dGLbVlz-zSkAW&amp;_md5=f47efbf743e2809399ca5834bd56c7f9" TargetMode="External"/><Relationship Id="rId24" Type="http://schemas.openxmlformats.org/officeDocument/2006/relationships/hyperlink" Target="http://www.lexis.com/research/buttonLink?_m=c916e33c9a16cc99347964721f2b0570&amp;_xfercite=%3ccite%20cc%3d%22USA%22%3e%3c%21%5bCDATA%5b18%20USCS%20%a7%20878%5d%5d%3e%3c%2fcite%3e&amp;_butType=1&amp;_butStat=0&amp;_butNum=22&amp;_butInline=1&amp;_butinfo=LXE_110_STAT_1295&amp;_fmtstr=FULL&amp;docnum=1&amp;_startdoc=1&amp;wchp=dGLbVlz-zSkAW&amp;_md5=19222024c255c3438961b4872a33e880" TargetMode="External"/><Relationship Id="rId5" Type="http://schemas.openxmlformats.org/officeDocument/2006/relationships/hyperlink" Target="http://www.lexis.com/research/buttonTFLink?_m=c916e33c9a16cc99347964721f2b0570&amp;_xfercite=%3ccite%20cc%3d%22USA%22%3e%3c%21%5bCDATA%5b18%20USCS%20%a7%20878%5d%5d%3e%3c%2fcite%3e&amp;_butType=4&amp;_butStat=0&amp;_butNum=3&amp;_butInline=1&amp;_butinfo=18%20USC%201116&amp;_fmtstr=FULL&amp;docnum=1&amp;_startdoc=1&amp;wchp=dGLbVlz-zSkAW&amp;_md5=8a8c0cb81dd706d7c1c11a8530e4adb9" TargetMode="External"/><Relationship Id="rId15" Type="http://schemas.openxmlformats.org/officeDocument/2006/relationships/hyperlink" Target="http://www.lexis.com/research/buttonLink?_m=c916e33c9a16cc99347964721f2b0570&amp;_xfercite=%3ccite%20cc%3d%22USA%22%3e%3c%21%5bCDATA%5b18%20USCS%20%a7%20878%5d%5d%3e%3c%2fcite%3e&amp;_butType=1&amp;_butStat=0&amp;_butNum=13&amp;_butInline=1&amp;_butinfo=LXE_95_PL_163&amp;_fmtstr=FULL&amp;docnum=1&amp;_startdoc=1&amp;wchp=dGLbVlz-zSkAW&amp;_md5=7a6ca3847d31a131a342d13a8f33ebd0" TargetMode="External"/><Relationship Id="rId23" Type="http://schemas.openxmlformats.org/officeDocument/2006/relationships/hyperlink" Target="http://www.lexis.com/research/buttonLink?_m=c916e33c9a16cc99347964721f2b0570&amp;_xfercite=%3ccite%20cc%3d%22USA%22%3e%3c%21%5bCDATA%5b18%20USCS%20%a7%20878%5d%5d%3e%3c%2fcite%3e&amp;_butType=1&amp;_butStat=0&amp;_butNum=21&amp;_butInline=1&amp;_butinfo=LXE_104_PL_132&amp;_fmtstr=FULL&amp;docnum=1&amp;_startdoc=1&amp;wchp=dGLbVlz-zSkAW&amp;_md5=67d5a3656acbd16ecd016d4259563756" TargetMode="External"/><Relationship Id="rId10" Type="http://schemas.openxmlformats.org/officeDocument/2006/relationships/hyperlink" Target="http://www.lexis.com/research/buttonTFLink?_m=c916e33c9a16cc99347964721f2b0570&amp;_xfercite=%3ccite%20cc%3d%22USA%22%3e%3c%21%5bCDATA%5b18%20USCS%20%a7%20878%5d%5d%3e%3c%2fcite%3e&amp;_butType=4&amp;_butStat=0&amp;_butNum=8&amp;_butInline=1&amp;_butinfo=18%20USC%201116&amp;_fmtstr=FULL&amp;docnum=1&amp;_startdoc=1&amp;wchp=dGLbVlz-zSkAW&amp;_md5=e5aa14b69a8beb31a7fc80ce1c9a7844" TargetMode="External"/><Relationship Id="rId19" Type="http://schemas.openxmlformats.org/officeDocument/2006/relationships/hyperlink" Target="http://www.lexis.com/research/buttonLink?_m=c916e33c9a16cc99347964721f2b0570&amp;_xfercite=%3ccite%20cc%3d%22USA%22%3e%3c%21%5bCDATA%5b18%20USCS%20%a7%20878%5d%5d%3e%3c%2fcite%3e&amp;_butType=1&amp;_butStat=0&amp;_butNum=17&amp;_butInline=1&amp;_butinfo=LXE_103_PL_272&amp;_fmtstr=FULL&amp;docnum=1&amp;_startdoc=1&amp;wchp=dGLbVlz-zSkAW&amp;_md5=8a39148643490e266ae9c2d86eb2aa7c" TargetMode="External"/><Relationship Id="rId4" Type="http://schemas.openxmlformats.org/officeDocument/2006/relationships/hyperlink" Target="http://www.lexis.com/research/buttonTFLink?_m=c916e33c9a16cc99347964721f2b0570&amp;_xfercite=%3ccite%20cc%3d%22USA%22%3e%3c%21%5bCDATA%5b18%20USCS%20%a7%20878%5d%5d%3e%3c%2fcite%3e&amp;_butType=4&amp;_butStat=0&amp;_butNum=2&amp;_butInline=1&amp;_butinfo=18%20USC%20112&amp;_fmtstr=FULL&amp;docnum=1&amp;_startdoc=1&amp;wchp=dGLbVlz-zSkAW&amp;_md5=dff946300c872a2dc77335a236660e9a" TargetMode="External"/><Relationship Id="rId9" Type="http://schemas.openxmlformats.org/officeDocument/2006/relationships/hyperlink" Target="http://www.lexis.com/research/buttonTFLink?_m=c916e33c9a16cc99347964721f2b0570&amp;_xfercite=%3ccite%20cc%3d%22USA%22%3e%3c%21%5bCDATA%5b18%20USCS%20%a7%20878%5d%5d%3e%3c%2fcite%3e&amp;_butType=4&amp;_butStat=0&amp;_butNum=7&amp;_butInline=1&amp;_butinfo=18%20USC%201201&amp;_fmtstr=FULL&amp;docnum=1&amp;_startdoc=1&amp;wchp=dGLbVlz-zSkAW&amp;_md5=ee43da8aef4def5cd9acdcf482ff2eb6" TargetMode="External"/><Relationship Id="rId14" Type="http://schemas.openxmlformats.org/officeDocument/2006/relationships/hyperlink" Target="http://www.lexis.com/research/buttonLink?_m=c916e33c9a16cc99347964721f2b0570&amp;_xfercite=%3ccite%20cc%3d%22USA%22%3e%3c%21%5bCDATA%5b18%20USCS%20%a7%20878%5d%5d%3e%3c%2fcite%3e&amp;_butType=1&amp;_butStat=0&amp;_butNum=12&amp;_butInline=1&amp;_butinfo=LXE_90_STAT_2000&amp;_fmtstr=FULL&amp;docnum=1&amp;_startdoc=1&amp;wchp=dGLbVlz-zSkAW&amp;_md5=641664a6c67cd3ed516e21006a5aaa30" TargetMode="External"/><Relationship Id="rId22" Type="http://schemas.openxmlformats.org/officeDocument/2006/relationships/hyperlink" Target="http://www.lexis.com/research/buttonLink?_m=c916e33c9a16cc99347964721f2b0570&amp;_xfercite=%3ccite%20cc%3d%22USA%22%3e%3c%21%5bCDATA%5b18%20USCS%20%a7%20878%5d%5d%3e%3c%2fcite%3e&amp;_butType=1&amp;_butStat=0&amp;_butNum=20&amp;_butInline=1&amp;_butinfo=LXE_108_STAT_2147&amp;_fmtstr=FULL&amp;docnum=1&amp;_startdoc=1&amp;wchp=dGLbVlz-zSkAW&amp;_md5=49171cfd1f3024f6e1b3cf155736984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1</Pages>
  <Words>1399</Words>
  <Characters>7976</Characters>
  <Application>Microsoft Office Outlook</Application>
  <DocSecurity>0</DocSecurity>
  <Lines>0</Lines>
  <Paragraphs>0</Paragraphs>
  <ScaleCrop>false</ScaleCrop>
  <Company>Georgetown University Law School</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King</dc:creator>
  <cp:keywords/>
  <dc:description/>
  <cp:lastModifiedBy>Julie O'Sullivan</cp:lastModifiedBy>
  <cp:revision>4</cp:revision>
  <dcterms:created xsi:type="dcterms:W3CDTF">2008-10-31T15:15:00Z</dcterms:created>
  <dcterms:modified xsi:type="dcterms:W3CDTF">2008-11-26T22:41:00Z</dcterms:modified>
</cp:coreProperties>
</file>