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85" w:rsidRPr="00646485" w:rsidRDefault="00795185" w:rsidP="007E464B">
      <w:pPr>
        <w:jc w:val="center"/>
        <w:rPr>
          <w:rFonts w:ascii="Times New Roman" w:hAnsi="Times New Roman"/>
          <w:b/>
          <w:bCs/>
        </w:rPr>
      </w:pPr>
      <w:r w:rsidRPr="00646485">
        <w:rPr>
          <w:rFonts w:ascii="Times New Roman" w:hAnsi="Times New Roman"/>
          <w:b/>
          <w:bCs/>
        </w:rPr>
        <w:t>TITLE 18</w:t>
      </w:r>
    </w:p>
    <w:p w:rsidR="00795185" w:rsidRPr="00646485" w:rsidRDefault="00795185" w:rsidP="007E464B">
      <w:pPr>
        <w:jc w:val="center"/>
        <w:rPr>
          <w:rFonts w:ascii="Times New Roman" w:hAnsi="Times New Roman" w:cs="Verdana"/>
          <w:b/>
          <w:bCs/>
          <w:szCs w:val="26"/>
        </w:rPr>
      </w:pPr>
      <w:r w:rsidRPr="00646485">
        <w:rPr>
          <w:rFonts w:ascii="Times New Roman" w:hAnsi="Times New Roman"/>
          <w:b/>
          <w:bCs/>
        </w:rPr>
        <w:t>UNITED STATES CODE</w:t>
      </w:r>
    </w:p>
    <w:p w:rsidR="00795185" w:rsidRPr="00646485" w:rsidRDefault="00795185" w:rsidP="004058A1">
      <w:pPr>
        <w:widowControl w:val="0"/>
        <w:autoSpaceDE w:val="0"/>
        <w:autoSpaceDN w:val="0"/>
        <w:adjustRightInd w:val="0"/>
        <w:spacing w:after="0"/>
        <w:rPr>
          <w:rFonts w:ascii="Times New Roman" w:hAnsi="Times New Roman" w:cs="Verdana"/>
          <w:b/>
          <w:szCs w:val="26"/>
        </w:rPr>
      </w:pPr>
    </w:p>
    <w:p w:rsidR="00795185" w:rsidRPr="00646485" w:rsidRDefault="00795185" w:rsidP="00892082">
      <w:pPr>
        <w:widowControl w:val="0"/>
        <w:autoSpaceDE w:val="0"/>
        <w:autoSpaceDN w:val="0"/>
        <w:adjustRightInd w:val="0"/>
        <w:spacing w:after="0"/>
        <w:rPr>
          <w:rFonts w:ascii="Times New Roman" w:hAnsi="Times New Roman" w:cs="Verdana"/>
          <w:b/>
          <w:szCs w:val="26"/>
        </w:rPr>
      </w:pPr>
      <w:r w:rsidRPr="00646485">
        <w:rPr>
          <w:rFonts w:ascii="Times New Roman" w:hAnsi="Times New Roman" w:cs="Verdana"/>
          <w:b/>
          <w:szCs w:val="26"/>
        </w:rPr>
        <w:t xml:space="preserve">§ 1962.  Prohibited activities </w:t>
      </w:r>
    </w:p>
    <w:p w:rsidR="00795185" w:rsidRPr="00646485" w:rsidRDefault="00795185" w:rsidP="00892082">
      <w:pPr>
        <w:widowControl w:val="0"/>
        <w:autoSpaceDE w:val="0"/>
        <w:autoSpaceDN w:val="0"/>
        <w:adjustRightInd w:val="0"/>
        <w:spacing w:after="0"/>
        <w:rPr>
          <w:rFonts w:ascii="Times New Roman" w:hAnsi="Times New Roman" w:cs="Verdana"/>
          <w:szCs w:val="26"/>
        </w:rPr>
      </w:pPr>
    </w:p>
    <w:p w:rsidR="00795185" w:rsidRPr="00646485" w:rsidRDefault="00795185" w:rsidP="00646485">
      <w:pPr>
        <w:widowControl w:val="0"/>
        <w:autoSpaceDE w:val="0"/>
        <w:autoSpaceDN w:val="0"/>
        <w:adjustRightInd w:val="0"/>
        <w:spacing w:after="0"/>
        <w:rPr>
          <w:rFonts w:ascii="Times New Roman" w:hAnsi="Times New Roman" w:cs="Verdana"/>
          <w:szCs w:val="26"/>
        </w:rPr>
      </w:pPr>
      <w:r w:rsidRPr="00646485">
        <w:rPr>
          <w:rFonts w:ascii="Times New Roman" w:hAnsi="Times New Roman" w:cs="Verdana"/>
          <w:b/>
          <w:szCs w:val="26"/>
        </w:rPr>
        <w:t>(a)</w:t>
      </w:r>
      <w:r w:rsidRPr="00646485">
        <w:rPr>
          <w:rFonts w:ascii="Times New Roman" w:hAnsi="Times New Roman" w:cs="Verdana"/>
          <w:szCs w:val="26"/>
        </w:rPr>
        <w:t xml:space="preserve"> It shall be unlawful for any person who has received any income derived, directly or indirectly, from a pattern of racketeering activity or through collection of an unlawful debt in which such person has participated as a principal within the meaning of section 2, title 18, United States Code [</w:t>
      </w:r>
      <w:hyperlink r:id="rId4" w:history="1">
        <w:r w:rsidRPr="00646485">
          <w:rPr>
            <w:rFonts w:ascii="Times New Roman" w:hAnsi="Times New Roman" w:cs="Verdana"/>
            <w:szCs w:val="26"/>
            <w:u w:color="0022E4"/>
          </w:rPr>
          <w:t xml:space="preserve">18 </w:t>
        </w:r>
        <w:r>
          <w:rPr>
            <w:rFonts w:ascii="Times New Roman" w:hAnsi="Times New Roman" w:cs="Verdana"/>
            <w:szCs w:val="26"/>
            <w:u w:color="0022E4"/>
          </w:rPr>
          <w:t>U.S.C.</w:t>
        </w:r>
        <w:r w:rsidRPr="00646485">
          <w:rPr>
            <w:rFonts w:ascii="Times New Roman" w:hAnsi="Times New Roman" w:cs="Verdana"/>
            <w:szCs w:val="26"/>
            <w:u w:color="0022E4"/>
          </w:rPr>
          <w:t xml:space="preserve"> § 2</w:t>
        </w:r>
      </w:hyperlink>
      <w:r w:rsidRPr="00646485">
        <w:rPr>
          <w:rFonts w:ascii="Times New Roman" w:hAnsi="Times New Roman" w:cs="Verdana"/>
          <w:szCs w:val="26"/>
        </w:rPr>
        <w:t>], to use or invest, directly or indirectly, any part of such income, or the proceeds of such income, in acquisition of any interest in, or the establishment or operation of, any enterprise which is engaged in, or the activities of which affect, interstate or foreign commerce. A purchase of securities on the open market for purposes of investment, and without the intention of controlling or participating in the control of the issuer, or of assisting another to do so, shall not be unlawful under this subsection if the securities of the issuer held by the purchaser, the members of his immediate family, and his or their accomplices in any pattern or racketeering activity or the collection of an unlawful debt after such purchase do not amount in the aggregate to one percent of the outstanding securities of any one class, and do not confer, either in law or in fact, the power to elect one or more directors of the issuer.</w:t>
      </w:r>
    </w:p>
    <w:p w:rsidR="00795185" w:rsidRPr="00646485" w:rsidRDefault="00795185" w:rsidP="00892082">
      <w:pPr>
        <w:widowControl w:val="0"/>
        <w:autoSpaceDE w:val="0"/>
        <w:autoSpaceDN w:val="0"/>
        <w:adjustRightInd w:val="0"/>
        <w:spacing w:after="0"/>
        <w:rPr>
          <w:rFonts w:ascii="Times New Roman" w:hAnsi="Times New Roman" w:cs="Verdana"/>
          <w:szCs w:val="26"/>
        </w:rPr>
      </w:pPr>
      <w:r w:rsidRPr="00646485">
        <w:rPr>
          <w:rFonts w:ascii="Times New Roman" w:hAnsi="Times New Roman" w:cs="Verdana"/>
          <w:szCs w:val="26"/>
        </w:rPr>
        <w:t> </w:t>
      </w:r>
    </w:p>
    <w:p w:rsidR="00795185" w:rsidRPr="00646485" w:rsidRDefault="00795185" w:rsidP="00646485">
      <w:pPr>
        <w:widowControl w:val="0"/>
        <w:autoSpaceDE w:val="0"/>
        <w:autoSpaceDN w:val="0"/>
        <w:adjustRightInd w:val="0"/>
        <w:spacing w:after="0"/>
        <w:rPr>
          <w:rFonts w:ascii="Times New Roman" w:hAnsi="Times New Roman" w:cs="Verdana"/>
          <w:szCs w:val="26"/>
        </w:rPr>
      </w:pPr>
      <w:r w:rsidRPr="00646485">
        <w:rPr>
          <w:rFonts w:ascii="Times New Roman" w:hAnsi="Times New Roman" w:cs="Verdana"/>
          <w:b/>
          <w:szCs w:val="26"/>
        </w:rPr>
        <w:t>(b)</w:t>
      </w:r>
      <w:r w:rsidRPr="00646485">
        <w:rPr>
          <w:rFonts w:ascii="Times New Roman" w:hAnsi="Times New Roman" w:cs="Verdana"/>
          <w:szCs w:val="26"/>
        </w:rPr>
        <w:t xml:space="preserve"> It shall be unlawful for any person through a pattern of racketeering activity or through collection of an unlawful debt to acquire or maintain, directly or indirectly, any interest in or control of any enterprise which is engaged in, or the activities of which affect, interstate or foreign commerce.</w:t>
      </w:r>
    </w:p>
    <w:p w:rsidR="00795185" w:rsidRPr="00646485" w:rsidRDefault="00795185" w:rsidP="00892082">
      <w:pPr>
        <w:widowControl w:val="0"/>
        <w:autoSpaceDE w:val="0"/>
        <w:autoSpaceDN w:val="0"/>
        <w:adjustRightInd w:val="0"/>
        <w:spacing w:after="0"/>
        <w:rPr>
          <w:rFonts w:ascii="Times New Roman" w:hAnsi="Times New Roman" w:cs="Verdana"/>
          <w:szCs w:val="26"/>
        </w:rPr>
      </w:pPr>
      <w:r w:rsidRPr="00646485">
        <w:rPr>
          <w:rFonts w:ascii="Times New Roman" w:hAnsi="Times New Roman" w:cs="Verdana"/>
          <w:szCs w:val="26"/>
        </w:rPr>
        <w:t> </w:t>
      </w:r>
    </w:p>
    <w:p w:rsidR="00795185" w:rsidRPr="00646485" w:rsidRDefault="00795185" w:rsidP="00646485">
      <w:pPr>
        <w:widowControl w:val="0"/>
        <w:autoSpaceDE w:val="0"/>
        <w:autoSpaceDN w:val="0"/>
        <w:adjustRightInd w:val="0"/>
        <w:spacing w:after="0"/>
        <w:rPr>
          <w:rFonts w:ascii="Times New Roman" w:hAnsi="Times New Roman" w:cs="Verdana"/>
          <w:szCs w:val="26"/>
        </w:rPr>
      </w:pPr>
      <w:r w:rsidRPr="00646485">
        <w:rPr>
          <w:rFonts w:ascii="Times New Roman" w:hAnsi="Times New Roman" w:cs="Verdana"/>
          <w:b/>
          <w:szCs w:val="26"/>
        </w:rPr>
        <w:t>(c)</w:t>
      </w:r>
      <w:r w:rsidRPr="00646485">
        <w:rPr>
          <w:rFonts w:ascii="Times New Roman" w:hAnsi="Times New Roman" w:cs="Verdana"/>
          <w:szCs w:val="26"/>
        </w:rPr>
        <w:t xml:space="preserve"> It shall be unlawful for any person employed by or associated with any enterprise engaged in, or the activities of which affect, interstate or foreign commerce, to conduct or participate, directly or indirectly, in the conduct of such enterprise's affairs through a pattern of racketeering activity or collection of unlawful debt.</w:t>
      </w:r>
    </w:p>
    <w:p w:rsidR="00795185" w:rsidRPr="00646485" w:rsidRDefault="00795185" w:rsidP="00892082">
      <w:pPr>
        <w:widowControl w:val="0"/>
        <w:autoSpaceDE w:val="0"/>
        <w:autoSpaceDN w:val="0"/>
        <w:adjustRightInd w:val="0"/>
        <w:spacing w:after="0"/>
        <w:rPr>
          <w:rFonts w:ascii="Times New Roman" w:hAnsi="Times New Roman" w:cs="Verdana"/>
          <w:szCs w:val="26"/>
        </w:rPr>
      </w:pPr>
      <w:r w:rsidRPr="00646485">
        <w:rPr>
          <w:rFonts w:ascii="Times New Roman" w:hAnsi="Times New Roman" w:cs="Verdana"/>
          <w:szCs w:val="26"/>
        </w:rPr>
        <w:t> </w:t>
      </w:r>
    </w:p>
    <w:p w:rsidR="00795185" w:rsidRPr="00646485" w:rsidRDefault="00795185" w:rsidP="00646485">
      <w:pPr>
        <w:widowControl w:val="0"/>
        <w:autoSpaceDE w:val="0"/>
        <w:autoSpaceDN w:val="0"/>
        <w:adjustRightInd w:val="0"/>
        <w:spacing w:after="0"/>
        <w:rPr>
          <w:rFonts w:ascii="Times New Roman" w:hAnsi="Times New Roman" w:cs="Verdana"/>
          <w:szCs w:val="26"/>
        </w:rPr>
      </w:pPr>
      <w:r w:rsidRPr="00646485">
        <w:rPr>
          <w:rFonts w:ascii="Times New Roman" w:hAnsi="Times New Roman" w:cs="Verdana"/>
          <w:b/>
          <w:szCs w:val="26"/>
        </w:rPr>
        <w:t>(d)</w:t>
      </w:r>
      <w:r w:rsidRPr="00646485">
        <w:rPr>
          <w:rFonts w:ascii="Times New Roman" w:hAnsi="Times New Roman" w:cs="Verdana"/>
          <w:szCs w:val="26"/>
        </w:rPr>
        <w:t xml:space="preserve"> It shall be unlawful for any person to conspire to violate any of the provisions of subsection (a), (b), or (c) of this section.</w:t>
      </w:r>
    </w:p>
    <w:p w:rsidR="00795185" w:rsidRPr="00646485" w:rsidRDefault="00795185" w:rsidP="00892082">
      <w:pPr>
        <w:widowControl w:val="0"/>
        <w:autoSpaceDE w:val="0"/>
        <w:autoSpaceDN w:val="0"/>
        <w:adjustRightInd w:val="0"/>
        <w:spacing w:after="0"/>
        <w:rPr>
          <w:rFonts w:ascii="Times New Roman" w:hAnsi="Times New Roman" w:cs="Verdana"/>
          <w:szCs w:val="26"/>
        </w:rPr>
      </w:pPr>
    </w:p>
    <w:p w:rsidR="00795185" w:rsidRPr="00646485" w:rsidRDefault="00795185" w:rsidP="00892082">
      <w:pPr>
        <w:widowControl w:val="0"/>
        <w:autoSpaceDE w:val="0"/>
        <w:autoSpaceDN w:val="0"/>
        <w:adjustRightInd w:val="0"/>
        <w:spacing w:after="0"/>
        <w:rPr>
          <w:rFonts w:ascii="Times New Roman" w:hAnsi="Times New Roman" w:cs="Verdana"/>
          <w:szCs w:val="26"/>
        </w:rPr>
      </w:pPr>
    </w:p>
    <w:p w:rsidR="00795185" w:rsidRPr="00646485" w:rsidRDefault="00795185" w:rsidP="00892082">
      <w:pPr>
        <w:widowControl w:val="0"/>
        <w:autoSpaceDE w:val="0"/>
        <w:autoSpaceDN w:val="0"/>
        <w:adjustRightInd w:val="0"/>
        <w:spacing w:after="0"/>
        <w:rPr>
          <w:rFonts w:ascii="Times New Roman" w:hAnsi="Times New Roman" w:cs="Helvetica"/>
        </w:rPr>
      </w:pPr>
      <w:r w:rsidRPr="00646485">
        <w:rPr>
          <w:rFonts w:ascii="Times New Roman" w:hAnsi="Times New Roman" w:cs="Verdana"/>
          <w:szCs w:val="26"/>
        </w:rPr>
        <w:t xml:space="preserve">(Added Oct. 15, 1970, </w:t>
      </w:r>
      <w:hyperlink r:id="rId5" w:history="1">
        <w:r w:rsidRPr="00646485">
          <w:rPr>
            <w:rFonts w:ascii="Times New Roman" w:hAnsi="Times New Roman" w:cs="Verdana"/>
            <w:szCs w:val="26"/>
            <w:u w:color="0022E4"/>
          </w:rPr>
          <w:t>P.L. 91-452</w:t>
        </w:r>
      </w:hyperlink>
      <w:r w:rsidRPr="00646485">
        <w:rPr>
          <w:rFonts w:ascii="Times New Roman" w:hAnsi="Times New Roman" w:cs="Verdana"/>
          <w:szCs w:val="26"/>
        </w:rPr>
        <w:t xml:space="preserve">, Title IX,§ 901(a), </w:t>
      </w:r>
      <w:hyperlink r:id="rId6" w:history="1">
        <w:r w:rsidRPr="00646485">
          <w:rPr>
            <w:rFonts w:ascii="Times New Roman" w:hAnsi="Times New Roman" w:cs="Verdana"/>
            <w:szCs w:val="26"/>
            <w:u w:color="0022E4"/>
          </w:rPr>
          <w:t>84 Stat. 942</w:t>
        </w:r>
      </w:hyperlink>
      <w:r w:rsidRPr="00646485">
        <w:rPr>
          <w:rFonts w:ascii="Times New Roman" w:hAnsi="Times New Roman" w:cs="Verdana"/>
          <w:szCs w:val="26"/>
        </w:rPr>
        <w:t xml:space="preserve">; Nov. 18, 1988, </w:t>
      </w:r>
      <w:hyperlink r:id="rId7" w:history="1">
        <w:r w:rsidRPr="00646485">
          <w:rPr>
            <w:rFonts w:ascii="Times New Roman" w:hAnsi="Times New Roman" w:cs="Verdana"/>
            <w:szCs w:val="26"/>
            <w:u w:color="0022E4"/>
          </w:rPr>
          <w:t>P.L. 100-690</w:t>
        </w:r>
      </w:hyperlink>
      <w:r w:rsidRPr="00646485">
        <w:rPr>
          <w:rFonts w:ascii="Times New Roman" w:hAnsi="Times New Roman" w:cs="Verdana"/>
          <w:szCs w:val="26"/>
        </w:rPr>
        <w:t xml:space="preserve">, Title VII, Subtitle B, § 7033, </w:t>
      </w:r>
      <w:hyperlink r:id="rId8" w:history="1">
        <w:r w:rsidRPr="00646485">
          <w:rPr>
            <w:rFonts w:ascii="Times New Roman" w:hAnsi="Times New Roman" w:cs="Verdana"/>
            <w:szCs w:val="26"/>
            <w:u w:color="0022E4"/>
          </w:rPr>
          <w:t>102 Stat. 4398</w:t>
        </w:r>
      </w:hyperlink>
      <w:r w:rsidRPr="00646485">
        <w:rPr>
          <w:rFonts w:ascii="Times New Roman" w:hAnsi="Times New Roman" w:cs="Verdana"/>
          <w:szCs w:val="26"/>
        </w:rPr>
        <w:t>.)</w:t>
      </w:r>
    </w:p>
    <w:p w:rsidR="00795185" w:rsidRPr="00F53056" w:rsidRDefault="00795185" w:rsidP="00F603B6">
      <w:pPr>
        <w:widowControl w:val="0"/>
        <w:autoSpaceDE w:val="0"/>
        <w:autoSpaceDN w:val="0"/>
        <w:adjustRightInd w:val="0"/>
        <w:spacing w:after="0"/>
        <w:rPr>
          <w:rFonts w:ascii="Times New Roman" w:hAnsi="Times New Roman" w:cs="Verdana"/>
          <w:szCs w:val="26"/>
        </w:rPr>
      </w:pPr>
    </w:p>
    <w:sectPr w:rsidR="00795185" w:rsidRPr="00F53056"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33B13"/>
    <w:rsid w:val="000B4430"/>
    <w:rsid w:val="00121151"/>
    <w:rsid w:val="00164937"/>
    <w:rsid w:val="001A3B66"/>
    <w:rsid w:val="001D6330"/>
    <w:rsid w:val="00246AB9"/>
    <w:rsid w:val="002760F6"/>
    <w:rsid w:val="0028329D"/>
    <w:rsid w:val="00321148"/>
    <w:rsid w:val="0032688F"/>
    <w:rsid w:val="00350357"/>
    <w:rsid w:val="00364E64"/>
    <w:rsid w:val="00365CD3"/>
    <w:rsid w:val="003C1D1E"/>
    <w:rsid w:val="00402FF5"/>
    <w:rsid w:val="00404FB6"/>
    <w:rsid w:val="004058A1"/>
    <w:rsid w:val="00471D0E"/>
    <w:rsid w:val="004A326E"/>
    <w:rsid w:val="004E462E"/>
    <w:rsid w:val="004E5617"/>
    <w:rsid w:val="005179F5"/>
    <w:rsid w:val="00577B15"/>
    <w:rsid w:val="00587461"/>
    <w:rsid w:val="005E1C92"/>
    <w:rsid w:val="005F2776"/>
    <w:rsid w:val="005F7C14"/>
    <w:rsid w:val="006300DF"/>
    <w:rsid w:val="00646485"/>
    <w:rsid w:val="00680022"/>
    <w:rsid w:val="006A0D02"/>
    <w:rsid w:val="006A6455"/>
    <w:rsid w:val="006D0CA2"/>
    <w:rsid w:val="006D68BE"/>
    <w:rsid w:val="006E3B8B"/>
    <w:rsid w:val="00795185"/>
    <w:rsid w:val="007E464B"/>
    <w:rsid w:val="007F5B80"/>
    <w:rsid w:val="00802EC2"/>
    <w:rsid w:val="00812813"/>
    <w:rsid w:val="00841A92"/>
    <w:rsid w:val="0086792F"/>
    <w:rsid w:val="00892082"/>
    <w:rsid w:val="008A66A5"/>
    <w:rsid w:val="008B5866"/>
    <w:rsid w:val="008D01CB"/>
    <w:rsid w:val="008E5695"/>
    <w:rsid w:val="008F111C"/>
    <w:rsid w:val="009335A7"/>
    <w:rsid w:val="00954548"/>
    <w:rsid w:val="00976749"/>
    <w:rsid w:val="009A4A91"/>
    <w:rsid w:val="009A5C9F"/>
    <w:rsid w:val="009A6926"/>
    <w:rsid w:val="009B17D0"/>
    <w:rsid w:val="00A227A5"/>
    <w:rsid w:val="00A35F05"/>
    <w:rsid w:val="00A5205B"/>
    <w:rsid w:val="00A66661"/>
    <w:rsid w:val="00AA044F"/>
    <w:rsid w:val="00AB5C48"/>
    <w:rsid w:val="00AF2533"/>
    <w:rsid w:val="00B0785C"/>
    <w:rsid w:val="00BA1995"/>
    <w:rsid w:val="00BC223A"/>
    <w:rsid w:val="00C2255E"/>
    <w:rsid w:val="00C33F5F"/>
    <w:rsid w:val="00C600CB"/>
    <w:rsid w:val="00C82DBE"/>
    <w:rsid w:val="00C9154F"/>
    <w:rsid w:val="00C9318E"/>
    <w:rsid w:val="00CA4A0C"/>
    <w:rsid w:val="00CD6792"/>
    <w:rsid w:val="00D35BBD"/>
    <w:rsid w:val="00DB0F61"/>
    <w:rsid w:val="00DE6B97"/>
    <w:rsid w:val="00E052AA"/>
    <w:rsid w:val="00E105C3"/>
    <w:rsid w:val="00EA2548"/>
    <w:rsid w:val="00EC07A7"/>
    <w:rsid w:val="00EC1543"/>
    <w:rsid w:val="00EF26D8"/>
    <w:rsid w:val="00EF27F5"/>
    <w:rsid w:val="00EF6261"/>
    <w:rsid w:val="00F00023"/>
    <w:rsid w:val="00F24691"/>
    <w:rsid w:val="00F266ED"/>
    <w:rsid w:val="00F30FB9"/>
    <w:rsid w:val="00F53056"/>
    <w:rsid w:val="00F603B6"/>
    <w:rsid w:val="00F82A59"/>
    <w:rsid w:val="00FB52D0"/>
    <w:rsid w:val="00FC2A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Link?_m=38d7d861822d421dfa49c7976d66da68&amp;_xfercite=%3ccite%20cc%3d%22USA%22%3e%3c%21%5bCDATA%5b18%20USCS%20%a7%201962%5d%5d%3e%3c%2fcite%3e&amp;_butType=1&amp;_butStat=0&amp;_butNum=7&amp;_butInline=1&amp;_butinfo=LXE_102_STAT_4398&amp;_fmtstr=FULL&amp;docnum=1&amp;_startdoc=1&amp;wchp=dGLzVzz-zSkAb&amp;_md5=cf9f744214e483ec87ed2f36c9295461" TargetMode="External"/><Relationship Id="rId3" Type="http://schemas.openxmlformats.org/officeDocument/2006/relationships/webSettings" Target="webSettings.xml"/><Relationship Id="rId7" Type="http://schemas.openxmlformats.org/officeDocument/2006/relationships/hyperlink" Target="http://www.lexis.com/research/buttonLink?_m=38d7d861822d421dfa49c7976d66da68&amp;_xfercite=%3ccite%20cc%3d%22USA%22%3e%3c%21%5bCDATA%5b18%20USCS%20%a7%201962%5d%5d%3e%3c%2fcite%3e&amp;_butType=1&amp;_butStat=0&amp;_butNum=6&amp;_butInline=1&amp;_butinfo=LXE_100_PL_690&amp;_fmtstr=FULL&amp;docnum=1&amp;_startdoc=1&amp;wchp=dGLzVzz-zSkAb&amp;_md5=2d2f48c4527d9117ca3a125059122e8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38d7d861822d421dfa49c7976d66da68&amp;_xfercite=%3ccite%20cc%3d%22USA%22%3e%3c%21%5bCDATA%5b18%20USCS%20%a7%201962%5d%5d%3e%3c%2fcite%3e&amp;_butType=1&amp;_butStat=0&amp;_butNum=5&amp;_butInline=1&amp;_butinfo=LXE_84_STAT_942&amp;_fmtstr=FULL&amp;docnum=1&amp;_startdoc=1&amp;wchp=dGLzVzz-zSkAb&amp;_md5=3113c8d4fc4ecee579a748035a00b526" TargetMode="External"/><Relationship Id="rId5" Type="http://schemas.openxmlformats.org/officeDocument/2006/relationships/hyperlink" Target="http://www.lexis.com/research/buttonLink?_m=38d7d861822d421dfa49c7976d66da68&amp;_xfercite=%3ccite%20cc%3d%22USA%22%3e%3c%21%5bCDATA%5b18%20USCS%20%a7%201962%5d%5d%3e%3c%2fcite%3e&amp;_butType=1&amp;_butStat=0&amp;_butNum=4&amp;_butInline=1&amp;_butinfo=LXE_91_PL_452&amp;_fmtstr=FULL&amp;docnum=1&amp;_startdoc=1&amp;wchp=dGLzVzz-zSkAb&amp;_md5=73b94dad04027e8545c2a698e24fe1c6" TargetMode="External"/><Relationship Id="rId10" Type="http://schemas.openxmlformats.org/officeDocument/2006/relationships/theme" Target="theme/theme1.xml"/><Relationship Id="rId4" Type="http://schemas.openxmlformats.org/officeDocument/2006/relationships/hyperlink" Target="http://www.lexis.com/research/buttonTFLink?_m=38d7d861822d421dfa49c7976d66da68&amp;_xfercite=%3ccite%20cc%3d%22USA%22%3e%3c%21%5bCDATA%5b18%20USCS%20%a7%201962%5d%5d%3e%3c%2fcite%3e&amp;_butType=4&amp;_butStat=0&amp;_butNum=3&amp;_butInline=1&amp;_butinfo=18%20USC%202&amp;_fmtstr=FULL&amp;docnum=1&amp;_startdoc=1&amp;wchp=dGLzVzz-zSkAb&amp;_md5=4642f745cc4cd798e2ec5b6e619cc55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595</Words>
  <Characters>3395</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4</cp:revision>
  <dcterms:created xsi:type="dcterms:W3CDTF">2008-10-31T18:56:00Z</dcterms:created>
  <dcterms:modified xsi:type="dcterms:W3CDTF">2008-11-27T03:18:00Z</dcterms:modified>
</cp:coreProperties>
</file>