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B1" w:rsidRPr="00BC223A" w:rsidRDefault="007973B1" w:rsidP="007E464B">
      <w:pPr>
        <w:jc w:val="center"/>
        <w:rPr>
          <w:rFonts w:ascii="Times New Roman" w:hAnsi="Times New Roman"/>
          <w:b/>
          <w:bCs/>
        </w:rPr>
      </w:pPr>
      <w:r w:rsidRPr="00BC223A">
        <w:rPr>
          <w:rFonts w:ascii="Times New Roman" w:hAnsi="Times New Roman"/>
          <w:b/>
          <w:bCs/>
        </w:rPr>
        <w:t>TITLE 18</w:t>
      </w:r>
    </w:p>
    <w:p w:rsidR="007973B1" w:rsidRPr="00BC223A" w:rsidRDefault="007973B1" w:rsidP="007E464B">
      <w:pPr>
        <w:jc w:val="center"/>
        <w:rPr>
          <w:rFonts w:ascii="Times New Roman" w:hAnsi="Times New Roman" w:cs="Verdana"/>
          <w:b/>
          <w:bCs/>
          <w:szCs w:val="26"/>
        </w:rPr>
      </w:pPr>
      <w:r w:rsidRPr="00BC223A">
        <w:rPr>
          <w:rFonts w:ascii="Times New Roman" w:hAnsi="Times New Roman"/>
          <w:b/>
          <w:bCs/>
        </w:rPr>
        <w:t>UNITED STATES CODE</w:t>
      </w:r>
    </w:p>
    <w:p w:rsidR="007973B1" w:rsidRPr="008752DE" w:rsidRDefault="007973B1" w:rsidP="004058A1">
      <w:pPr>
        <w:widowControl w:val="0"/>
        <w:autoSpaceDE w:val="0"/>
        <w:autoSpaceDN w:val="0"/>
        <w:adjustRightInd w:val="0"/>
        <w:spacing w:after="0"/>
        <w:rPr>
          <w:rFonts w:ascii="Times New Roman" w:hAnsi="Times New Roman" w:cs="Verdana"/>
          <w:b/>
          <w:szCs w:val="26"/>
        </w:rPr>
      </w:pPr>
    </w:p>
    <w:p w:rsidR="007973B1" w:rsidRPr="008752DE" w:rsidRDefault="007973B1" w:rsidP="008F111C">
      <w:pPr>
        <w:widowControl w:val="0"/>
        <w:autoSpaceDE w:val="0"/>
        <w:autoSpaceDN w:val="0"/>
        <w:adjustRightInd w:val="0"/>
        <w:spacing w:after="0"/>
        <w:rPr>
          <w:rFonts w:ascii="Times New Roman" w:hAnsi="Times New Roman" w:cs="Verdana"/>
          <w:b/>
          <w:szCs w:val="26"/>
        </w:rPr>
      </w:pPr>
      <w:r w:rsidRPr="008752DE">
        <w:rPr>
          <w:rFonts w:ascii="Times New Roman" w:hAnsi="Times New Roman" w:cs="Verdana"/>
          <w:b/>
          <w:szCs w:val="26"/>
        </w:rPr>
        <w:t xml:space="preserve">§ 1363.  Buildings or property within special maritime and territorial jurisdiction </w:t>
      </w:r>
    </w:p>
    <w:p w:rsidR="007973B1" w:rsidRPr="008752DE" w:rsidRDefault="007973B1" w:rsidP="008F111C">
      <w:pPr>
        <w:widowControl w:val="0"/>
        <w:autoSpaceDE w:val="0"/>
        <w:autoSpaceDN w:val="0"/>
        <w:adjustRightInd w:val="0"/>
        <w:spacing w:after="0"/>
        <w:rPr>
          <w:rFonts w:ascii="Times New Roman" w:hAnsi="Times New Roman" w:cs="Verdana"/>
          <w:szCs w:val="26"/>
        </w:rPr>
      </w:pPr>
    </w:p>
    <w:p w:rsidR="007973B1" w:rsidRPr="008752DE" w:rsidRDefault="007973B1" w:rsidP="00776914">
      <w:pPr>
        <w:widowControl w:val="0"/>
        <w:autoSpaceDE w:val="0"/>
        <w:autoSpaceDN w:val="0"/>
        <w:adjustRightInd w:val="0"/>
        <w:spacing w:after="0"/>
        <w:ind w:firstLine="720"/>
        <w:rPr>
          <w:rFonts w:ascii="Times New Roman" w:hAnsi="Times New Roman" w:cs="Verdana"/>
          <w:szCs w:val="26"/>
        </w:rPr>
      </w:pPr>
      <w:r w:rsidRPr="008752DE">
        <w:rPr>
          <w:rFonts w:ascii="Times New Roman" w:hAnsi="Times New Roman" w:cs="Verdana"/>
          <w:szCs w:val="26"/>
        </w:rPr>
        <w:t>Whoever, within the special maritime and territorial jurisdiction of the United States, willfully and maliciously destroys or injures any structure, conveyance, or other real or personal property, or attempts or conspires to do such an act, shall be fined under this title or imprisoned not more than five years, or both, and if the building be a dwelling, or the life of any person be placed in jeopardy, shall be fined under this title or imprisoned not more than twenty years, or both.</w:t>
      </w:r>
    </w:p>
    <w:p w:rsidR="007973B1" w:rsidRPr="008752DE" w:rsidRDefault="007973B1" w:rsidP="008F111C">
      <w:pPr>
        <w:widowControl w:val="0"/>
        <w:autoSpaceDE w:val="0"/>
        <w:autoSpaceDN w:val="0"/>
        <w:adjustRightInd w:val="0"/>
        <w:spacing w:after="0"/>
        <w:rPr>
          <w:rFonts w:ascii="Times New Roman" w:hAnsi="Times New Roman" w:cs="Verdana"/>
          <w:szCs w:val="26"/>
        </w:rPr>
      </w:pPr>
    </w:p>
    <w:p w:rsidR="007973B1" w:rsidRPr="008752DE" w:rsidRDefault="007973B1" w:rsidP="008F111C">
      <w:pPr>
        <w:widowControl w:val="0"/>
        <w:autoSpaceDE w:val="0"/>
        <w:autoSpaceDN w:val="0"/>
        <w:adjustRightInd w:val="0"/>
        <w:spacing w:after="0"/>
        <w:rPr>
          <w:rFonts w:ascii="Times New Roman" w:hAnsi="Times New Roman" w:cs="Verdana"/>
          <w:szCs w:val="26"/>
        </w:rPr>
      </w:pPr>
    </w:p>
    <w:p w:rsidR="007973B1" w:rsidRPr="008752DE" w:rsidRDefault="007973B1" w:rsidP="008F111C">
      <w:pPr>
        <w:widowControl w:val="0"/>
        <w:autoSpaceDE w:val="0"/>
        <w:autoSpaceDN w:val="0"/>
        <w:adjustRightInd w:val="0"/>
        <w:spacing w:after="0"/>
        <w:rPr>
          <w:rFonts w:ascii="Times New Roman" w:hAnsi="Times New Roman" w:cs="Verdana"/>
          <w:szCs w:val="26"/>
        </w:rPr>
      </w:pPr>
      <w:r w:rsidRPr="008752DE">
        <w:rPr>
          <w:rFonts w:ascii="Times New Roman" w:hAnsi="Times New Roman" w:cs="Verdana"/>
          <w:szCs w:val="26"/>
        </w:rPr>
        <w:t xml:space="preserve">(June 25, 1948, ch 645, § 1, </w:t>
      </w:r>
      <w:hyperlink r:id="rId4" w:history="1">
        <w:r w:rsidRPr="008752DE">
          <w:rPr>
            <w:rFonts w:ascii="Times New Roman" w:hAnsi="Times New Roman" w:cs="Verdana"/>
            <w:szCs w:val="26"/>
            <w:u w:color="0022E4"/>
          </w:rPr>
          <w:t>62 Stat. 764</w:t>
        </w:r>
      </w:hyperlink>
      <w:r w:rsidRPr="008752DE">
        <w:rPr>
          <w:rFonts w:ascii="Times New Roman" w:hAnsi="Times New Roman" w:cs="Verdana"/>
          <w:szCs w:val="26"/>
        </w:rPr>
        <w:t xml:space="preserve">; Sept. 13, 1994, </w:t>
      </w:r>
      <w:hyperlink r:id="rId5" w:history="1">
        <w:r w:rsidRPr="008752DE">
          <w:rPr>
            <w:rFonts w:ascii="Times New Roman" w:hAnsi="Times New Roman" w:cs="Verdana"/>
            <w:szCs w:val="26"/>
            <w:u w:color="0022E4"/>
          </w:rPr>
          <w:t>P.L. 103-322</w:t>
        </w:r>
      </w:hyperlink>
      <w:r w:rsidRPr="008752DE">
        <w:rPr>
          <w:rFonts w:ascii="Times New Roman" w:hAnsi="Times New Roman" w:cs="Verdana"/>
          <w:szCs w:val="26"/>
        </w:rPr>
        <w:t xml:space="preserve">, Title XXXIII, § 330016(1)(H), (K), </w:t>
      </w:r>
      <w:hyperlink r:id="rId6" w:history="1">
        <w:r w:rsidRPr="008752DE">
          <w:rPr>
            <w:rFonts w:ascii="Times New Roman" w:hAnsi="Times New Roman" w:cs="Verdana"/>
            <w:szCs w:val="26"/>
            <w:u w:color="0022E4"/>
          </w:rPr>
          <w:t>108 Stat. 2147</w:t>
        </w:r>
      </w:hyperlink>
      <w:r w:rsidRPr="008752DE">
        <w:rPr>
          <w:rFonts w:ascii="Times New Roman" w:hAnsi="Times New Roman" w:cs="Verdana"/>
          <w:szCs w:val="26"/>
        </w:rPr>
        <w:t xml:space="preserve">; April 24, 1996, </w:t>
      </w:r>
      <w:hyperlink r:id="rId7" w:history="1">
        <w:r w:rsidRPr="008752DE">
          <w:rPr>
            <w:rFonts w:ascii="Times New Roman" w:hAnsi="Times New Roman" w:cs="Verdana"/>
            <w:szCs w:val="26"/>
            <w:u w:color="0022E4"/>
          </w:rPr>
          <w:t>P.L. 104-132</w:t>
        </w:r>
      </w:hyperlink>
      <w:r w:rsidRPr="008752DE">
        <w:rPr>
          <w:rFonts w:ascii="Times New Roman" w:hAnsi="Times New Roman" w:cs="Verdana"/>
          <w:szCs w:val="26"/>
        </w:rPr>
        <w:t xml:space="preserve">, Title VII, Subtitle A, § 703, </w:t>
      </w:r>
      <w:hyperlink r:id="rId8" w:history="1">
        <w:r w:rsidRPr="008752DE">
          <w:rPr>
            <w:rFonts w:ascii="Times New Roman" w:hAnsi="Times New Roman" w:cs="Verdana"/>
            <w:szCs w:val="26"/>
            <w:u w:color="0022E4"/>
          </w:rPr>
          <w:t>110 Stat. 1294</w:t>
        </w:r>
      </w:hyperlink>
      <w:r w:rsidRPr="008752DE">
        <w:rPr>
          <w:rFonts w:ascii="Times New Roman" w:hAnsi="Times New Roman" w:cs="Verdana"/>
          <w:szCs w:val="26"/>
        </w:rPr>
        <w:t xml:space="preserve">; Oct. 26, 2001, </w:t>
      </w:r>
      <w:hyperlink r:id="rId9" w:history="1">
        <w:r w:rsidRPr="008752DE">
          <w:rPr>
            <w:rFonts w:ascii="Times New Roman" w:hAnsi="Times New Roman" w:cs="Verdana"/>
            <w:szCs w:val="26"/>
            <w:u w:color="0022E4"/>
          </w:rPr>
          <w:t>P.L. 107-56</w:t>
        </w:r>
      </w:hyperlink>
      <w:r w:rsidRPr="008752DE">
        <w:rPr>
          <w:rFonts w:ascii="Times New Roman" w:hAnsi="Times New Roman" w:cs="Verdana"/>
          <w:szCs w:val="26"/>
        </w:rPr>
        <w:t xml:space="preserve">, Title VIII, § 811(d), </w:t>
      </w:r>
      <w:hyperlink r:id="rId10" w:history="1">
        <w:r w:rsidRPr="008752DE">
          <w:rPr>
            <w:rFonts w:ascii="Times New Roman" w:hAnsi="Times New Roman" w:cs="Verdana"/>
            <w:szCs w:val="26"/>
            <w:u w:color="0022E4"/>
          </w:rPr>
          <w:t>115 Stat. 381</w:t>
        </w:r>
      </w:hyperlink>
      <w:r w:rsidRPr="008752DE">
        <w:rPr>
          <w:rFonts w:ascii="Times New Roman" w:hAnsi="Times New Roman" w:cs="Verdana"/>
          <w:szCs w:val="26"/>
        </w:rPr>
        <w:t>.)</w:t>
      </w:r>
    </w:p>
    <w:sectPr w:rsidR="007973B1" w:rsidRPr="008752DE"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21151"/>
    <w:rsid w:val="00164937"/>
    <w:rsid w:val="001A3B66"/>
    <w:rsid w:val="001B540B"/>
    <w:rsid w:val="001D6330"/>
    <w:rsid w:val="002760F6"/>
    <w:rsid w:val="0028329D"/>
    <w:rsid w:val="00321148"/>
    <w:rsid w:val="00350357"/>
    <w:rsid w:val="00364E64"/>
    <w:rsid w:val="003C1CB1"/>
    <w:rsid w:val="003C1D1E"/>
    <w:rsid w:val="00402FF5"/>
    <w:rsid w:val="00404FB6"/>
    <w:rsid w:val="004058A1"/>
    <w:rsid w:val="004E462E"/>
    <w:rsid w:val="005179F5"/>
    <w:rsid w:val="00577B15"/>
    <w:rsid w:val="005E1C92"/>
    <w:rsid w:val="005F2776"/>
    <w:rsid w:val="005F7C14"/>
    <w:rsid w:val="006A0D02"/>
    <w:rsid w:val="006A6455"/>
    <w:rsid w:val="006D68BE"/>
    <w:rsid w:val="006E3B8B"/>
    <w:rsid w:val="00776914"/>
    <w:rsid w:val="007973B1"/>
    <w:rsid w:val="007E464B"/>
    <w:rsid w:val="007F5B80"/>
    <w:rsid w:val="00802EC2"/>
    <w:rsid w:val="00812813"/>
    <w:rsid w:val="00841A92"/>
    <w:rsid w:val="0086792F"/>
    <w:rsid w:val="008752DE"/>
    <w:rsid w:val="008A66A5"/>
    <w:rsid w:val="008D01CB"/>
    <w:rsid w:val="008E5695"/>
    <w:rsid w:val="008F111C"/>
    <w:rsid w:val="009335A7"/>
    <w:rsid w:val="00954548"/>
    <w:rsid w:val="00971807"/>
    <w:rsid w:val="00976749"/>
    <w:rsid w:val="00982AC7"/>
    <w:rsid w:val="009A4A91"/>
    <w:rsid w:val="009A5C9F"/>
    <w:rsid w:val="009A6926"/>
    <w:rsid w:val="009B17D0"/>
    <w:rsid w:val="00A227A5"/>
    <w:rsid w:val="00A66661"/>
    <w:rsid w:val="00AA044F"/>
    <w:rsid w:val="00AF2533"/>
    <w:rsid w:val="00B0785C"/>
    <w:rsid w:val="00BA1995"/>
    <w:rsid w:val="00BC223A"/>
    <w:rsid w:val="00C2255E"/>
    <w:rsid w:val="00C33F5F"/>
    <w:rsid w:val="00C600CB"/>
    <w:rsid w:val="00C9318E"/>
    <w:rsid w:val="00DA19F0"/>
    <w:rsid w:val="00DB0F61"/>
    <w:rsid w:val="00DE6B97"/>
    <w:rsid w:val="00E052AA"/>
    <w:rsid w:val="00E105C3"/>
    <w:rsid w:val="00EA2548"/>
    <w:rsid w:val="00EC07A7"/>
    <w:rsid w:val="00EC1543"/>
    <w:rsid w:val="00EF26D8"/>
    <w:rsid w:val="00EF27F5"/>
    <w:rsid w:val="00EF6261"/>
    <w:rsid w:val="00F266ED"/>
    <w:rsid w:val="00F30FB9"/>
    <w:rsid w:val="00F53056"/>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053b8d2d0c49a0ec4c63e99f9ec09cf2&amp;_xfercite=%3ccite%20cc%3d%22USA%22%3e%3c%21%5bCDATA%5b18%20USCS%20%a7%201363%5d%5d%3e%3c%2fcite%3e&amp;_butType=1&amp;_butStat=0&amp;_butNum=6&amp;_butInline=1&amp;_butinfo=LXE_110_STAT_1294&amp;_fmtstr=FULL&amp;docnum=1&amp;_startdoc=1&amp;wchp=dGLzVzz-zSkAb&amp;_md5=2b2c3e26d00b22266040d88152fc5e04" TargetMode="External"/><Relationship Id="rId3" Type="http://schemas.openxmlformats.org/officeDocument/2006/relationships/webSettings" Target="webSettings.xml"/><Relationship Id="rId7" Type="http://schemas.openxmlformats.org/officeDocument/2006/relationships/hyperlink" Target="http://www.lexis.com/research/buttonLink?_m=053b8d2d0c49a0ec4c63e99f9ec09cf2&amp;_xfercite=%3ccite%20cc%3d%22USA%22%3e%3c%21%5bCDATA%5b18%20USCS%20%a7%201363%5d%5d%3e%3c%2fcite%3e&amp;_butType=1&amp;_butStat=0&amp;_butNum=5&amp;_butInline=1&amp;_butinfo=LXE_104_PL_132&amp;_fmtstr=FULL&amp;docnum=1&amp;_startdoc=1&amp;wchp=dGLzVzz-zSkAb&amp;_md5=2f79e6b726d9df26e6c1258085135b6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053b8d2d0c49a0ec4c63e99f9ec09cf2&amp;_xfercite=%3ccite%20cc%3d%22USA%22%3e%3c%21%5bCDATA%5b18%20USCS%20%a7%201363%5d%5d%3e%3c%2fcite%3e&amp;_butType=1&amp;_butStat=0&amp;_butNum=4&amp;_butInline=1&amp;_butinfo=LXE_108_STAT_2147&amp;_fmtstr=FULL&amp;docnum=1&amp;_startdoc=1&amp;wchp=dGLzVzz-zSkAb&amp;_md5=ab0ad6cf6b392a35f42265926277a647" TargetMode="External"/><Relationship Id="rId11" Type="http://schemas.openxmlformats.org/officeDocument/2006/relationships/fontTable" Target="fontTable.xml"/><Relationship Id="rId5" Type="http://schemas.openxmlformats.org/officeDocument/2006/relationships/hyperlink" Target="http://www.lexis.com/research/buttonLink?_m=053b8d2d0c49a0ec4c63e99f9ec09cf2&amp;_xfercite=%3ccite%20cc%3d%22USA%22%3e%3c%21%5bCDATA%5b18%20USCS%20%a7%201363%5d%5d%3e%3c%2fcite%3e&amp;_butType=1&amp;_butStat=0&amp;_butNum=3&amp;_butInline=1&amp;_butinfo=LXE_103_PL_322&amp;_fmtstr=FULL&amp;docnum=1&amp;_startdoc=1&amp;wchp=dGLzVzz-zSkAb&amp;_md5=00524a1e6427ad538ca39ec1d3e4a543" TargetMode="External"/><Relationship Id="rId10" Type="http://schemas.openxmlformats.org/officeDocument/2006/relationships/hyperlink" Target="http://www.lexis.com/research/buttonLink?_m=053b8d2d0c49a0ec4c63e99f9ec09cf2&amp;_xfercite=%3ccite%20cc%3d%22USA%22%3e%3c%21%5bCDATA%5b18%20USCS%20%a7%201363%5d%5d%3e%3c%2fcite%3e&amp;_butType=1&amp;_butStat=0&amp;_butNum=8&amp;_butInline=1&amp;_butinfo=LXE_115_STAT_381&amp;_fmtstr=FULL&amp;docnum=1&amp;_startdoc=1&amp;wchp=dGLzVzz-zSkAb&amp;_md5=888c4d09514f344332e83907e0a6278c" TargetMode="External"/><Relationship Id="rId4" Type="http://schemas.openxmlformats.org/officeDocument/2006/relationships/hyperlink" Target="http://www.lexis.com/research/buttonLink?_m=053b8d2d0c49a0ec4c63e99f9ec09cf2&amp;_xfercite=%3ccite%20cc%3d%22USA%22%3e%3c%21%5bCDATA%5b18%20USCS%20%a7%201363%5d%5d%3e%3c%2fcite%3e&amp;_butType=1&amp;_butStat=0&amp;_butNum=2&amp;_butInline=1&amp;_butinfo=LXE_62_STAT_764&amp;_fmtstr=FULL&amp;docnum=1&amp;_startdoc=1&amp;wchp=dGLzVzz-zSkAb&amp;_md5=d46dbfec52dca8df6f63b63b6ef8748f" TargetMode="External"/><Relationship Id="rId9" Type="http://schemas.openxmlformats.org/officeDocument/2006/relationships/hyperlink" Target="http://www.lexis.com/research/buttonLink?_m=053b8d2d0c49a0ec4c63e99f9ec09cf2&amp;_xfercite=%3ccite%20cc%3d%22USA%22%3e%3c%21%5bCDATA%5b18%20USCS%20%a7%201363%5d%5d%3e%3c%2fcite%3e&amp;_butType=1&amp;_butStat=0&amp;_butNum=7&amp;_butInline=1&amp;_butinfo=LXE_107_PL_56&amp;_fmtstr=FULL&amp;docnum=1&amp;_startdoc=1&amp;wchp=dGLzVzz-zSkAb&amp;_md5=f3c999146d073ffa1590cd87a94e8b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498</Words>
  <Characters>2839</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2008-10-31T17:49:00Z</dcterms:created>
  <dcterms:modified xsi:type="dcterms:W3CDTF">2008-11-26T23:12:00Z</dcterms:modified>
</cp:coreProperties>
</file>