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2FF" w:rsidRPr="00BC223A" w:rsidRDefault="00F452FF" w:rsidP="007E464B">
      <w:pPr>
        <w:jc w:val="center"/>
        <w:rPr>
          <w:rFonts w:ascii="Times New Roman" w:hAnsi="Times New Roman"/>
          <w:b/>
          <w:bCs/>
        </w:rPr>
      </w:pPr>
      <w:r w:rsidRPr="00BC223A">
        <w:rPr>
          <w:rFonts w:ascii="Times New Roman" w:hAnsi="Times New Roman"/>
          <w:b/>
          <w:bCs/>
        </w:rPr>
        <w:t>TITLE 18</w:t>
      </w:r>
    </w:p>
    <w:p w:rsidR="00F452FF" w:rsidRPr="00BC223A" w:rsidRDefault="00F452FF" w:rsidP="007E464B">
      <w:pPr>
        <w:jc w:val="center"/>
        <w:rPr>
          <w:rFonts w:ascii="Times New Roman" w:hAnsi="Times New Roman" w:cs="Verdana"/>
          <w:b/>
          <w:bCs/>
          <w:szCs w:val="26"/>
        </w:rPr>
      </w:pPr>
      <w:r w:rsidRPr="00BC223A">
        <w:rPr>
          <w:rFonts w:ascii="Times New Roman" w:hAnsi="Times New Roman"/>
          <w:b/>
          <w:bCs/>
        </w:rPr>
        <w:t>UNITED STATES CODE</w:t>
      </w:r>
    </w:p>
    <w:p w:rsidR="00F452FF" w:rsidRPr="00BC223A" w:rsidRDefault="00F452FF" w:rsidP="004058A1">
      <w:pPr>
        <w:widowControl w:val="0"/>
        <w:autoSpaceDE w:val="0"/>
        <w:autoSpaceDN w:val="0"/>
        <w:adjustRightInd w:val="0"/>
        <w:spacing w:after="0"/>
        <w:rPr>
          <w:rFonts w:ascii="Times New Roman" w:hAnsi="Times New Roman" w:cs="Verdana"/>
          <w:b/>
          <w:szCs w:val="26"/>
        </w:rPr>
      </w:pPr>
    </w:p>
    <w:p w:rsidR="00F452FF" w:rsidRPr="00E9100A" w:rsidRDefault="00F452FF" w:rsidP="00B212A6">
      <w:pPr>
        <w:widowControl w:val="0"/>
        <w:autoSpaceDE w:val="0"/>
        <w:autoSpaceDN w:val="0"/>
        <w:adjustRightInd w:val="0"/>
        <w:spacing w:after="0"/>
        <w:rPr>
          <w:rFonts w:ascii="Times New Roman" w:hAnsi="Times New Roman" w:cs="Verdana"/>
          <w:b/>
          <w:szCs w:val="26"/>
        </w:rPr>
      </w:pPr>
      <w:r w:rsidRPr="00E9100A">
        <w:rPr>
          <w:rFonts w:ascii="Times New Roman" w:hAnsi="Times New Roman" w:cs="Verdana"/>
          <w:b/>
          <w:szCs w:val="26"/>
        </w:rPr>
        <w:t xml:space="preserve">§ 795.  Photographing and sketching defense installations </w:t>
      </w:r>
    </w:p>
    <w:p w:rsidR="00F452FF" w:rsidRPr="00E9100A" w:rsidRDefault="00F452FF" w:rsidP="009B17D0">
      <w:pPr>
        <w:widowControl w:val="0"/>
        <w:autoSpaceDE w:val="0"/>
        <w:autoSpaceDN w:val="0"/>
        <w:adjustRightInd w:val="0"/>
        <w:spacing w:after="0"/>
        <w:rPr>
          <w:rFonts w:ascii="Times New Roman" w:hAnsi="Times New Roman" w:cs="Verdana"/>
          <w:szCs w:val="26"/>
        </w:rPr>
      </w:pPr>
    </w:p>
    <w:p w:rsidR="00F452FF" w:rsidRPr="00E9100A" w:rsidRDefault="00F452FF" w:rsidP="00E9100A">
      <w:pPr>
        <w:widowControl w:val="0"/>
        <w:autoSpaceDE w:val="0"/>
        <w:autoSpaceDN w:val="0"/>
        <w:adjustRightInd w:val="0"/>
        <w:spacing w:after="0"/>
        <w:rPr>
          <w:rFonts w:ascii="Times New Roman" w:hAnsi="Times New Roman" w:cs="Verdana"/>
          <w:szCs w:val="26"/>
        </w:rPr>
      </w:pPr>
      <w:r w:rsidRPr="00E9100A">
        <w:rPr>
          <w:rFonts w:ascii="Times New Roman" w:hAnsi="Times New Roman" w:cs="Verdana"/>
          <w:b/>
          <w:szCs w:val="26"/>
        </w:rPr>
        <w:t>(a)</w:t>
      </w:r>
      <w:r w:rsidRPr="00E9100A">
        <w:rPr>
          <w:rFonts w:ascii="Times New Roman" w:hAnsi="Times New Roman" w:cs="Verdana"/>
          <w:szCs w:val="26"/>
        </w:rPr>
        <w:t xml:space="preserve"> Whenever, in the interests of national defense, the President defines certain vital military and naval installations or equipment as requiring protection against the general dissemination of information relative thereto, it shall be unlawful to make any photograph, sketch, picture, drawing, map, or graphical representation of such vital military and naval installations or equipment without first obtaining permission of the commanding officer of the military or naval post, camp, or station, or naval vessels, military and naval aircraft, and any separate military or naval command concerned, or higher authority, and promptly submitting the product obtained to such commanding officer or higher authority for censorship or such other action as he may deem necessary.</w:t>
      </w:r>
    </w:p>
    <w:p w:rsidR="00F452FF" w:rsidRPr="00E9100A" w:rsidRDefault="00F452FF" w:rsidP="009B17D0">
      <w:pPr>
        <w:widowControl w:val="0"/>
        <w:autoSpaceDE w:val="0"/>
        <w:autoSpaceDN w:val="0"/>
        <w:adjustRightInd w:val="0"/>
        <w:spacing w:after="0"/>
        <w:rPr>
          <w:rFonts w:ascii="Times New Roman" w:hAnsi="Times New Roman" w:cs="Verdana"/>
          <w:szCs w:val="26"/>
        </w:rPr>
      </w:pPr>
      <w:r w:rsidRPr="00E9100A">
        <w:rPr>
          <w:rFonts w:ascii="Times New Roman" w:hAnsi="Times New Roman" w:cs="Verdana"/>
          <w:szCs w:val="26"/>
        </w:rPr>
        <w:t> </w:t>
      </w:r>
    </w:p>
    <w:p w:rsidR="00F452FF" w:rsidRPr="00E9100A" w:rsidRDefault="00F452FF" w:rsidP="00E9100A">
      <w:pPr>
        <w:widowControl w:val="0"/>
        <w:autoSpaceDE w:val="0"/>
        <w:autoSpaceDN w:val="0"/>
        <w:adjustRightInd w:val="0"/>
        <w:spacing w:after="0"/>
        <w:rPr>
          <w:rFonts w:ascii="Times New Roman" w:hAnsi="Times New Roman" w:cs="Verdana"/>
          <w:szCs w:val="26"/>
        </w:rPr>
      </w:pPr>
      <w:r w:rsidRPr="00E9100A">
        <w:rPr>
          <w:rFonts w:ascii="Times New Roman" w:hAnsi="Times New Roman" w:cs="Verdana"/>
          <w:b/>
          <w:szCs w:val="26"/>
        </w:rPr>
        <w:t>(b)</w:t>
      </w:r>
      <w:r w:rsidRPr="00E9100A">
        <w:rPr>
          <w:rFonts w:ascii="Times New Roman" w:hAnsi="Times New Roman" w:cs="Verdana"/>
          <w:szCs w:val="26"/>
        </w:rPr>
        <w:t xml:space="preserve"> Whoever violates this section shall be fined under this title or imprisoned not more than one year, or both.</w:t>
      </w:r>
    </w:p>
    <w:p w:rsidR="00F452FF" w:rsidRPr="00E9100A" w:rsidRDefault="00F452FF" w:rsidP="009B17D0">
      <w:pPr>
        <w:widowControl w:val="0"/>
        <w:autoSpaceDE w:val="0"/>
        <w:autoSpaceDN w:val="0"/>
        <w:adjustRightInd w:val="0"/>
        <w:spacing w:after="0"/>
        <w:rPr>
          <w:rFonts w:ascii="Times New Roman" w:hAnsi="Times New Roman" w:cs="Verdana"/>
          <w:szCs w:val="26"/>
        </w:rPr>
      </w:pPr>
    </w:p>
    <w:p w:rsidR="00F452FF" w:rsidRPr="00E9100A" w:rsidRDefault="00F452FF" w:rsidP="009B17D0">
      <w:pPr>
        <w:widowControl w:val="0"/>
        <w:autoSpaceDE w:val="0"/>
        <w:autoSpaceDN w:val="0"/>
        <w:adjustRightInd w:val="0"/>
        <w:spacing w:after="0"/>
        <w:rPr>
          <w:rFonts w:ascii="Times New Roman" w:hAnsi="Times New Roman" w:cs="Verdana"/>
          <w:szCs w:val="26"/>
        </w:rPr>
      </w:pPr>
    </w:p>
    <w:p w:rsidR="00F452FF" w:rsidRPr="00E9100A" w:rsidRDefault="00F452FF" w:rsidP="009B17D0">
      <w:pPr>
        <w:widowControl w:val="0"/>
        <w:autoSpaceDE w:val="0"/>
        <w:autoSpaceDN w:val="0"/>
        <w:adjustRightInd w:val="0"/>
        <w:spacing w:after="0"/>
        <w:rPr>
          <w:rFonts w:ascii="Times New Roman" w:hAnsi="Times New Roman" w:cs="Verdana"/>
          <w:szCs w:val="26"/>
        </w:rPr>
      </w:pPr>
      <w:r w:rsidRPr="00E9100A">
        <w:rPr>
          <w:rFonts w:ascii="Times New Roman" w:hAnsi="Times New Roman" w:cs="Verdana"/>
          <w:szCs w:val="26"/>
        </w:rPr>
        <w:t xml:space="preserve">(June 25, 1948, ch 645, § 1, </w:t>
      </w:r>
      <w:hyperlink r:id="rId4" w:history="1">
        <w:r w:rsidRPr="00E9100A">
          <w:rPr>
            <w:rFonts w:ascii="Times New Roman" w:hAnsi="Times New Roman" w:cs="Verdana"/>
            <w:szCs w:val="26"/>
            <w:u w:color="0022E4"/>
          </w:rPr>
          <w:t>62 Stat. 737</w:t>
        </w:r>
      </w:hyperlink>
      <w:r w:rsidRPr="00E9100A">
        <w:rPr>
          <w:rFonts w:ascii="Times New Roman" w:hAnsi="Times New Roman" w:cs="Verdana"/>
          <w:szCs w:val="26"/>
        </w:rPr>
        <w:t xml:space="preserve">; Sept. 13, 1994, </w:t>
      </w:r>
      <w:hyperlink r:id="rId5" w:history="1">
        <w:r w:rsidRPr="00E9100A">
          <w:rPr>
            <w:rFonts w:ascii="Times New Roman" w:hAnsi="Times New Roman" w:cs="Verdana"/>
            <w:szCs w:val="26"/>
            <w:u w:color="0022E4"/>
          </w:rPr>
          <w:t>P.L. 103-322</w:t>
        </w:r>
      </w:hyperlink>
      <w:r w:rsidRPr="00E9100A">
        <w:rPr>
          <w:rFonts w:ascii="Times New Roman" w:hAnsi="Times New Roman" w:cs="Verdana"/>
          <w:szCs w:val="26"/>
        </w:rPr>
        <w:t xml:space="preserve">, Title XXXIII, § 330016(1)(H), </w:t>
      </w:r>
      <w:hyperlink r:id="rId6" w:history="1">
        <w:r w:rsidRPr="00E9100A">
          <w:rPr>
            <w:rFonts w:ascii="Times New Roman" w:hAnsi="Times New Roman" w:cs="Verdana"/>
            <w:szCs w:val="26"/>
            <w:u w:color="0022E4"/>
          </w:rPr>
          <w:t>108 Stat. 2147</w:t>
        </w:r>
      </w:hyperlink>
      <w:r w:rsidRPr="00E9100A">
        <w:rPr>
          <w:rFonts w:ascii="Times New Roman" w:hAnsi="Times New Roman" w:cs="Verdana"/>
          <w:szCs w:val="26"/>
        </w:rPr>
        <w:t>.)</w:t>
      </w:r>
    </w:p>
    <w:sectPr w:rsidR="00F452FF" w:rsidRPr="00E9100A" w:rsidSect="005F7C1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464B"/>
    <w:rsid w:val="001A3B66"/>
    <w:rsid w:val="001D6330"/>
    <w:rsid w:val="002760F6"/>
    <w:rsid w:val="0028329D"/>
    <w:rsid w:val="00397B05"/>
    <w:rsid w:val="003E1BBD"/>
    <w:rsid w:val="00402FF5"/>
    <w:rsid w:val="00404FB6"/>
    <w:rsid w:val="004058A1"/>
    <w:rsid w:val="004D67D0"/>
    <w:rsid w:val="005179F5"/>
    <w:rsid w:val="005E1C92"/>
    <w:rsid w:val="005F7C14"/>
    <w:rsid w:val="006A0D02"/>
    <w:rsid w:val="006A6455"/>
    <w:rsid w:val="006B55AF"/>
    <w:rsid w:val="006E3B8B"/>
    <w:rsid w:val="00766951"/>
    <w:rsid w:val="007E464B"/>
    <w:rsid w:val="00802EC2"/>
    <w:rsid w:val="00812813"/>
    <w:rsid w:val="00841A92"/>
    <w:rsid w:val="008A66A5"/>
    <w:rsid w:val="009260A0"/>
    <w:rsid w:val="009335A7"/>
    <w:rsid w:val="00954548"/>
    <w:rsid w:val="009A5C9F"/>
    <w:rsid w:val="009B17D0"/>
    <w:rsid w:val="00A227A5"/>
    <w:rsid w:val="00A379F1"/>
    <w:rsid w:val="00A66661"/>
    <w:rsid w:val="00AA044F"/>
    <w:rsid w:val="00B0785C"/>
    <w:rsid w:val="00B10729"/>
    <w:rsid w:val="00B212A6"/>
    <w:rsid w:val="00BA1995"/>
    <w:rsid w:val="00BC223A"/>
    <w:rsid w:val="00C2255E"/>
    <w:rsid w:val="00C73537"/>
    <w:rsid w:val="00C9318E"/>
    <w:rsid w:val="00DE6B97"/>
    <w:rsid w:val="00E052AA"/>
    <w:rsid w:val="00E9100A"/>
    <w:rsid w:val="00EF26D8"/>
    <w:rsid w:val="00EF27F5"/>
    <w:rsid w:val="00EF6261"/>
    <w:rsid w:val="00F266ED"/>
    <w:rsid w:val="00F452FF"/>
    <w:rsid w:val="00F5305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64B"/>
    <w:pPr>
      <w:spacing w:after="20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xis.com/research/buttonLink?_m=c49a5e726ddd4243a55dd36fef4fafe8&amp;_xfercite=%3ccite%20cc%3d%22USA%22%3e%3c%21%5bCDATA%5b18%20USCS%20%a7%20795%5d%5d%3e%3c%2fcite%3e&amp;_butType=1&amp;_butStat=0&amp;_butNum=4&amp;_butInline=1&amp;_butinfo=LXE_108_STAT_2147&amp;_fmtstr=FULL&amp;docnum=1&amp;_startdoc=1&amp;wchp=dGLbVlz-zSkAW&amp;_md5=295557982a508370ac6072f7bfdbce9c" TargetMode="External"/><Relationship Id="rId5" Type="http://schemas.openxmlformats.org/officeDocument/2006/relationships/hyperlink" Target="http://www.lexis.com/research/buttonLink?_m=c49a5e726ddd4243a55dd36fef4fafe8&amp;_xfercite=%3ccite%20cc%3d%22USA%22%3e%3c%21%5bCDATA%5b18%20USCS%20%a7%20795%5d%5d%3e%3c%2fcite%3e&amp;_butType=1&amp;_butStat=0&amp;_butNum=3&amp;_butInline=1&amp;_butinfo=LXE_103_PL_322&amp;_fmtstr=FULL&amp;docnum=1&amp;_startdoc=1&amp;wchp=dGLbVlz-zSkAW&amp;_md5=ef6876f43893d9a987cf9c7026947ce5" TargetMode="External"/><Relationship Id="rId4" Type="http://schemas.openxmlformats.org/officeDocument/2006/relationships/hyperlink" Target="http://www.lexis.com/research/buttonLink?_m=c49a5e726ddd4243a55dd36fef4fafe8&amp;_xfercite=%3ccite%20cc%3d%22USA%22%3e%3c%21%5bCDATA%5b18%20USCS%20%a7%20795%5d%5d%3e%3c%2fcite%3e&amp;_butType=1&amp;_butStat=0&amp;_butNum=2&amp;_butInline=1&amp;_butinfo=LXE_62_STAT_737&amp;_fmtstr=FULL&amp;docnum=1&amp;_startdoc=1&amp;wchp=dGLbVlz-zSkAW&amp;_md5=b76fdf6d687abe7f6011a7df0386f8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321</Words>
  <Characters>1834</Characters>
  <Application>Microsoft Office Outlook</Application>
  <DocSecurity>0</DocSecurity>
  <Lines>0</Lines>
  <Paragraphs>0</Paragraphs>
  <ScaleCrop>false</ScaleCrop>
  <Company>Georgetown University Law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King</dc:creator>
  <cp:keywords/>
  <dc:description/>
  <cp:lastModifiedBy>Julie O'Sullivan</cp:lastModifiedBy>
  <cp:revision>5</cp:revision>
  <dcterms:created xsi:type="dcterms:W3CDTF">2008-10-30T11:58:00Z</dcterms:created>
  <dcterms:modified xsi:type="dcterms:W3CDTF">2008-11-27T02:54:00Z</dcterms:modified>
</cp:coreProperties>
</file>